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56" w:rsidRDefault="00324D56" w:rsidP="00324D56">
      <w:pPr>
        <w:tabs>
          <w:tab w:val="left" w:pos="182"/>
        </w:tabs>
        <w:spacing w:after="0" w:line="240" w:lineRule="auto"/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>НАРОДНО ЧИТАЛИЩЕ „ГЕОРГИ БАКАЛОВ 1933”</w:t>
      </w:r>
    </w:p>
    <w:p w:rsidR="00324D56" w:rsidRDefault="00324D56" w:rsidP="00324D56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6000 Стара Загора ,ул. „Христо Ботев” № 103,  тел: 0899946312</w:t>
      </w:r>
    </w:p>
    <w:p w:rsidR="00324D56" w:rsidRDefault="00324D56" w:rsidP="00324D56">
      <w:pPr>
        <w:jc w:val="center"/>
        <w:rPr>
          <w:rFonts w:ascii="Garamond" w:hAnsi="Garamond" w:cs="Times New Roman"/>
          <w:b/>
          <w:sz w:val="28"/>
          <w:szCs w:val="28"/>
        </w:rPr>
      </w:pPr>
      <w:proofErr w:type="gramStart"/>
      <w:r>
        <w:rPr>
          <w:rFonts w:ascii="Garamond" w:hAnsi="Garamond" w:cs="Times New Roman"/>
          <w:b/>
          <w:sz w:val="28"/>
          <w:szCs w:val="28"/>
          <w:lang w:val="en-US"/>
        </w:rPr>
        <w:t>e-mail</w:t>
      </w:r>
      <w:proofErr w:type="gramEnd"/>
      <w:r>
        <w:rPr>
          <w:rFonts w:ascii="Garamond" w:hAnsi="Garamond" w:cs="Times New Roman"/>
          <w:b/>
          <w:sz w:val="28"/>
          <w:szCs w:val="28"/>
          <w:lang w:val="en-US"/>
        </w:rPr>
        <w:t xml:space="preserve">: </w:t>
      </w:r>
      <w:hyperlink r:id="rId7" w:history="1">
        <w:r>
          <w:rPr>
            <w:rStyle w:val="af6"/>
            <w:rFonts w:ascii="Garamond" w:hAnsi="Garamond" w:cs="Times New Roman"/>
            <w:lang w:val="en-US"/>
          </w:rPr>
          <w:t>nchbakalov@abv.bg</w:t>
        </w:r>
      </w:hyperlink>
    </w:p>
    <w:p w:rsidR="00324D56" w:rsidRDefault="00324D56" w:rsidP="00324D56">
      <w:pPr>
        <w:rPr>
          <w:rFonts w:ascii="Garamond" w:hAnsi="Garamond" w:cs="Times New Roman"/>
          <w:b/>
          <w:sz w:val="28"/>
          <w:szCs w:val="28"/>
        </w:rPr>
      </w:pPr>
    </w:p>
    <w:p w:rsidR="00324D56" w:rsidRPr="002D2CCA" w:rsidRDefault="00324D56" w:rsidP="00324D56">
      <w:pPr>
        <w:rPr>
          <w:rFonts w:ascii="Garamond" w:hAnsi="Garamond" w:cs="Times New Roman"/>
          <w:sz w:val="28"/>
          <w:szCs w:val="28"/>
        </w:rPr>
      </w:pPr>
    </w:p>
    <w:p w:rsidR="00324D56" w:rsidRDefault="00324D56" w:rsidP="00324D56">
      <w:pPr>
        <w:rPr>
          <w:rFonts w:ascii="Garamond" w:hAnsi="Garamond" w:cs="Times New Roman"/>
          <w:b/>
          <w:sz w:val="28"/>
          <w:szCs w:val="28"/>
        </w:rPr>
      </w:pPr>
    </w:p>
    <w:p w:rsidR="00324D56" w:rsidRDefault="00324D56" w:rsidP="00324D56">
      <w:pPr>
        <w:spacing w:after="0"/>
        <w:jc w:val="center"/>
        <w:rPr>
          <w:rFonts w:ascii="Garamond" w:hAnsi="Garamond"/>
          <w:b/>
          <w:sz w:val="52"/>
          <w:szCs w:val="52"/>
        </w:rPr>
      </w:pPr>
      <w:r w:rsidRPr="00423652">
        <w:rPr>
          <w:rFonts w:ascii="Garamond" w:hAnsi="Garamond"/>
          <w:b/>
          <w:sz w:val="52"/>
          <w:szCs w:val="52"/>
        </w:rPr>
        <w:t>П Р О Г Р А М А</w:t>
      </w:r>
    </w:p>
    <w:p w:rsidR="00324D56" w:rsidRDefault="00324D56" w:rsidP="00324D56">
      <w:pPr>
        <w:spacing w:after="0"/>
        <w:jc w:val="center"/>
        <w:rPr>
          <w:rFonts w:ascii="Garamond" w:hAnsi="Garamond"/>
          <w:b/>
          <w:sz w:val="52"/>
          <w:szCs w:val="52"/>
        </w:rPr>
      </w:pPr>
    </w:p>
    <w:p w:rsidR="00324D56" w:rsidRPr="00423652" w:rsidRDefault="00324D56" w:rsidP="00324D56">
      <w:pPr>
        <w:spacing w:after="0"/>
        <w:jc w:val="center"/>
        <w:rPr>
          <w:rFonts w:ascii="Garamond" w:hAnsi="Garamond"/>
          <w:b/>
          <w:sz w:val="40"/>
          <w:szCs w:val="40"/>
        </w:rPr>
      </w:pPr>
      <w:r w:rsidRPr="00423652">
        <w:rPr>
          <w:rFonts w:ascii="Garamond" w:hAnsi="Garamond"/>
          <w:b/>
          <w:sz w:val="40"/>
          <w:szCs w:val="40"/>
        </w:rPr>
        <w:t>ЗА ДЕЙНОСТТА НА ЧИТАЛИЩЕТО</w:t>
      </w:r>
    </w:p>
    <w:p w:rsidR="00324D56" w:rsidRPr="005944AD" w:rsidRDefault="00324D56" w:rsidP="005944AD">
      <w:pPr>
        <w:spacing w:after="0" w:line="240" w:lineRule="auto"/>
        <w:jc w:val="center"/>
        <w:rPr>
          <w:rFonts w:ascii="Garamond" w:hAnsi="Garamond"/>
          <w:b/>
          <w:sz w:val="56"/>
          <w:szCs w:val="56"/>
        </w:rPr>
      </w:pPr>
      <w:r w:rsidRPr="00423652">
        <w:rPr>
          <w:rFonts w:ascii="Garamond" w:hAnsi="Garamond"/>
          <w:b/>
          <w:sz w:val="56"/>
          <w:szCs w:val="56"/>
        </w:rPr>
        <w:t>201</w:t>
      </w:r>
      <w:r w:rsidR="005944AD">
        <w:rPr>
          <w:rFonts w:ascii="Garamond" w:hAnsi="Garamond"/>
          <w:b/>
          <w:sz w:val="56"/>
          <w:szCs w:val="56"/>
        </w:rPr>
        <w:t>9</w:t>
      </w:r>
    </w:p>
    <w:p w:rsidR="00324D56" w:rsidRDefault="00324D56" w:rsidP="00324D56">
      <w:pPr>
        <w:pStyle w:val="ab"/>
        <w:spacing w:after="0" w:line="240" w:lineRule="auto"/>
        <w:rPr>
          <w:rFonts w:ascii="Garamond" w:hAnsi="Garamond"/>
          <w:b/>
          <w:sz w:val="40"/>
          <w:szCs w:val="40"/>
          <w:lang w:val="en-US"/>
        </w:rPr>
      </w:pPr>
    </w:p>
    <w:p w:rsidR="00324D56" w:rsidRDefault="00324D56" w:rsidP="00324D56">
      <w:pPr>
        <w:pStyle w:val="ab"/>
        <w:spacing w:after="0" w:line="240" w:lineRule="auto"/>
        <w:rPr>
          <w:rFonts w:ascii="Garamond" w:hAnsi="Garamond"/>
          <w:b/>
          <w:sz w:val="40"/>
          <w:szCs w:val="40"/>
          <w:lang w:val="en-US"/>
        </w:rPr>
      </w:pPr>
    </w:p>
    <w:p w:rsidR="00324D56" w:rsidRPr="00805C22" w:rsidRDefault="00324D56" w:rsidP="00324D56">
      <w:pPr>
        <w:pStyle w:val="ab"/>
        <w:spacing w:after="0" w:line="240" w:lineRule="auto"/>
        <w:rPr>
          <w:rFonts w:ascii="Garamond" w:hAnsi="Garamond"/>
          <w:b/>
          <w:sz w:val="48"/>
          <w:szCs w:val="48"/>
        </w:rPr>
      </w:pPr>
      <w:r w:rsidRPr="00805C22">
        <w:rPr>
          <w:rFonts w:ascii="Garamond" w:hAnsi="Garamond"/>
          <w:b/>
          <w:sz w:val="48"/>
          <w:szCs w:val="48"/>
        </w:rPr>
        <w:t xml:space="preserve">               </w:t>
      </w:r>
    </w:p>
    <w:p w:rsidR="00324D56" w:rsidRPr="00BA367C" w:rsidRDefault="00324D56" w:rsidP="00324D56">
      <w:pPr>
        <w:spacing w:after="0" w:line="240" w:lineRule="auto"/>
        <w:rPr>
          <w:rFonts w:ascii="Garamond" w:hAnsi="Garamond"/>
          <w:b/>
          <w:sz w:val="32"/>
          <w:szCs w:val="32"/>
        </w:rPr>
      </w:pPr>
      <w:r w:rsidRPr="00BA367C">
        <w:rPr>
          <w:rFonts w:ascii="Garamond" w:hAnsi="Garamond"/>
          <w:b/>
          <w:sz w:val="32"/>
          <w:szCs w:val="32"/>
        </w:rPr>
        <w:t>І. Библиотечна дейност</w:t>
      </w:r>
    </w:p>
    <w:p w:rsidR="00324D56" w:rsidRDefault="00324D56" w:rsidP="00324D5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324D56" w:rsidRDefault="00324D56" w:rsidP="00324D5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Редовно обновяване на книжния фонд на библиотеката чрез закупуване на нова литература – ключ към повишаване броя на читателите.</w:t>
      </w:r>
    </w:p>
    <w:p w:rsidR="00324D56" w:rsidRDefault="00324D56" w:rsidP="00324D5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Библиотекарят да бъде в услуга на читателите във връзка с необходимата им литература или информация чрез ползване на интернет или чрез осъществяване на връзка с други библиотеки.</w:t>
      </w:r>
    </w:p>
    <w:p w:rsidR="00324D56" w:rsidRDefault="00324D56" w:rsidP="00324D5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Повишаване качеството на работа с читателите –предлагане на  интересни книги, внимание и индивидуален подход към интереса на всеки , прекрачил прага на библиотеката.</w:t>
      </w:r>
    </w:p>
    <w:p w:rsidR="00324D56" w:rsidRDefault="00324D56" w:rsidP="00324D5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B72BE1">
        <w:rPr>
          <w:rFonts w:ascii="Garamond" w:hAnsi="Garamond"/>
          <w:sz w:val="28"/>
          <w:szCs w:val="28"/>
        </w:rPr>
        <w:t xml:space="preserve">Личността на библиотекаря да буди симпатии </w:t>
      </w:r>
      <w:r w:rsidR="001713F1">
        <w:rPr>
          <w:rFonts w:ascii="Garamond" w:hAnsi="Garamond"/>
          <w:sz w:val="28"/>
          <w:szCs w:val="28"/>
        </w:rPr>
        <w:t xml:space="preserve">и доверие </w:t>
      </w:r>
      <w:r w:rsidRPr="00B72BE1">
        <w:rPr>
          <w:rFonts w:ascii="Garamond" w:hAnsi="Garamond"/>
          <w:sz w:val="28"/>
          <w:szCs w:val="28"/>
        </w:rPr>
        <w:t>чрез външен вид, поведение</w:t>
      </w:r>
      <w:r>
        <w:rPr>
          <w:rFonts w:ascii="Garamond" w:hAnsi="Garamond"/>
          <w:sz w:val="28"/>
          <w:szCs w:val="28"/>
        </w:rPr>
        <w:t xml:space="preserve"> , </w:t>
      </w:r>
      <w:r w:rsidRPr="00B72BE1">
        <w:rPr>
          <w:rFonts w:ascii="Garamond" w:hAnsi="Garamond"/>
          <w:sz w:val="28"/>
          <w:szCs w:val="28"/>
        </w:rPr>
        <w:t xml:space="preserve">приветливо </w:t>
      </w:r>
      <w:r>
        <w:rPr>
          <w:rFonts w:ascii="Garamond" w:hAnsi="Garamond"/>
          <w:sz w:val="28"/>
          <w:szCs w:val="28"/>
        </w:rPr>
        <w:t xml:space="preserve">и професионално </w:t>
      </w:r>
      <w:r w:rsidRPr="00B72BE1">
        <w:rPr>
          <w:rFonts w:ascii="Garamond" w:hAnsi="Garamond"/>
          <w:sz w:val="28"/>
          <w:szCs w:val="28"/>
        </w:rPr>
        <w:t>отношение към всеки</w:t>
      </w:r>
      <w:r>
        <w:rPr>
          <w:rFonts w:ascii="Garamond" w:hAnsi="Garamond"/>
          <w:sz w:val="28"/>
          <w:szCs w:val="28"/>
        </w:rPr>
        <w:t xml:space="preserve"> читател.</w:t>
      </w:r>
    </w:p>
    <w:p w:rsidR="00324D56" w:rsidRPr="00B72BE1" w:rsidRDefault="00324D56" w:rsidP="00324D5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B72BE1">
        <w:rPr>
          <w:rFonts w:ascii="Garamond" w:hAnsi="Garamond"/>
          <w:sz w:val="28"/>
          <w:szCs w:val="28"/>
        </w:rPr>
        <w:t xml:space="preserve">Търсене на различни способи за привличане на траен интерес към библиотеката – покани за културни </w:t>
      </w:r>
      <w:r>
        <w:rPr>
          <w:rFonts w:ascii="Garamond" w:hAnsi="Garamond"/>
          <w:sz w:val="28"/>
          <w:szCs w:val="28"/>
        </w:rPr>
        <w:t>читалищни и общоградски прояви</w:t>
      </w:r>
      <w:r w:rsidRPr="00B72BE1">
        <w:rPr>
          <w:rFonts w:ascii="Garamond" w:hAnsi="Garamond"/>
          <w:sz w:val="28"/>
          <w:szCs w:val="28"/>
        </w:rPr>
        <w:t xml:space="preserve">, подчертано внимание към </w:t>
      </w:r>
      <w:r>
        <w:rPr>
          <w:rFonts w:ascii="Garamond" w:hAnsi="Garamond"/>
          <w:sz w:val="28"/>
          <w:szCs w:val="28"/>
        </w:rPr>
        <w:t>постоянните читатели на библиотеката.</w:t>
      </w:r>
    </w:p>
    <w:p w:rsidR="00324D56" w:rsidRPr="00BC7A73" w:rsidRDefault="00324D56" w:rsidP="00324D5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Кът за изложби на книги във връзка с годишнини на събития и на известни личности.</w:t>
      </w:r>
    </w:p>
    <w:p w:rsidR="00324D56" w:rsidRDefault="00324D56" w:rsidP="00324D56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324D56" w:rsidRDefault="00324D56" w:rsidP="00324D56">
      <w:pPr>
        <w:spacing w:after="0" w:line="240" w:lineRule="auto"/>
        <w:ind w:left="360"/>
        <w:jc w:val="both"/>
        <w:rPr>
          <w:rFonts w:ascii="Garamond" w:hAnsi="Garamond"/>
          <w:b/>
          <w:sz w:val="32"/>
          <w:szCs w:val="32"/>
        </w:rPr>
      </w:pPr>
      <w:r w:rsidRPr="007F01C1">
        <w:rPr>
          <w:rFonts w:ascii="Garamond" w:hAnsi="Garamond"/>
          <w:b/>
          <w:sz w:val="28"/>
          <w:szCs w:val="28"/>
        </w:rPr>
        <w:t xml:space="preserve">ІІ. </w:t>
      </w:r>
      <w:r w:rsidRPr="000D79AA">
        <w:rPr>
          <w:rFonts w:ascii="Garamond" w:hAnsi="Garamond"/>
          <w:b/>
          <w:sz w:val="32"/>
          <w:szCs w:val="32"/>
        </w:rPr>
        <w:t>Любителско художествено творчество</w:t>
      </w:r>
    </w:p>
    <w:p w:rsidR="00324D56" w:rsidRPr="000D79AA" w:rsidRDefault="00324D56" w:rsidP="00324D56">
      <w:pPr>
        <w:spacing w:after="0" w:line="240" w:lineRule="auto"/>
        <w:ind w:left="360"/>
        <w:jc w:val="both"/>
        <w:rPr>
          <w:rFonts w:ascii="Garamond" w:hAnsi="Garamond"/>
          <w:b/>
          <w:sz w:val="32"/>
          <w:szCs w:val="32"/>
        </w:rPr>
      </w:pPr>
    </w:p>
    <w:p w:rsidR="00324D56" w:rsidRPr="006E2BC3" w:rsidRDefault="00324D56" w:rsidP="00324D56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1A3CF3">
        <w:rPr>
          <w:rFonts w:ascii="Garamond" w:hAnsi="Garamond"/>
          <w:b/>
          <w:i/>
          <w:sz w:val="28"/>
          <w:szCs w:val="28"/>
        </w:rPr>
        <w:lastRenderedPageBreak/>
        <w:t>Детски фолклорен танцов състав „</w:t>
      </w:r>
      <w:proofErr w:type="spellStart"/>
      <w:r w:rsidRPr="001A3CF3">
        <w:rPr>
          <w:rFonts w:ascii="Garamond" w:hAnsi="Garamond"/>
          <w:b/>
          <w:i/>
          <w:sz w:val="28"/>
          <w:szCs w:val="28"/>
        </w:rPr>
        <w:t>Тракийче</w:t>
      </w:r>
      <w:proofErr w:type="spellEnd"/>
      <w:r w:rsidRPr="001A3CF3">
        <w:rPr>
          <w:rFonts w:ascii="Garamond" w:hAnsi="Garamond"/>
          <w:b/>
          <w:i/>
          <w:sz w:val="28"/>
          <w:szCs w:val="28"/>
        </w:rPr>
        <w:t>”</w:t>
      </w:r>
      <w:r w:rsidRPr="006E2BC3">
        <w:rPr>
          <w:rFonts w:ascii="Garamond" w:hAnsi="Garamond"/>
          <w:b/>
          <w:sz w:val="28"/>
          <w:szCs w:val="28"/>
        </w:rPr>
        <w:t xml:space="preserve"> – </w:t>
      </w:r>
      <w:r w:rsidRPr="006E2BC3">
        <w:rPr>
          <w:rFonts w:ascii="Garamond" w:hAnsi="Garamond"/>
          <w:sz w:val="28"/>
          <w:szCs w:val="28"/>
        </w:rPr>
        <w:t xml:space="preserve">художествен ръководител </w:t>
      </w:r>
      <w:r w:rsidRPr="006E2BC3">
        <w:rPr>
          <w:rFonts w:ascii="Garamond" w:hAnsi="Garamond"/>
          <w:b/>
          <w:sz w:val="28"/>
          <w:szCs w:val="28"/>
        </w:rPr>
        <w:t>Росица Христова -</w:t>
      </w:r>
      <w:r w:rsidRPr="006E2BC3">
        <w:rPr>
          <w:rFonts w:ascii="Garamond" w:hAnsi="Garamond"/>
          <w:sz w:val="28"/>
          <w:szCs w:val="28"/>
        </w:rPr>
        <w:t xml:space="preserve"> активни репетиции, участия в читалищни и общоградски тържества.</w:t>
      </w:r>
    </w:p>
    <w:p w:rsidR="00324D56" w:rsidRDefault="00324D56" w:rsidP="00324D56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1A3CF3">
        <w:rPr>
          <w:rFonts w:ascii="Garamond" w:hAnsi="Garamond"/>
          <w:b/>
          <w:i/>
          <w:sz w:val="28"/>
          <w:szCs w:val="28"/>
        </w:rPr>
        <w:t>Клуб по шахмат „Тракийско конче”</w:t>
      </w:r>
      <w:r>
        <w:rPr>
          <w:rFonts w:ascii="Garamond" w:hAnsi="Garamond"/>
          <w:b/>
          <w:sz w:val="28"/>
          <w:szCs w:val="28"/>
        </w:rPr>
        <w:t xml:space="preserve"> – </w:t>
      </w:r>
      <w:r>
        <w:rPr>
          <w:rFonts w:ascii="Garamond" w:hAnsi="Garamond"/>
          <w:sz w:val="28"/>
          <w:szCs w:val="28"/>
        </w:rPr>
        <w:t xml:space="preserve">треньор </w:t>
      </w:r>
      <w:r w:rsidRPr="006E2BC3">
        <w:rPr>
          <w:rFonts w:ascii="Garamond" w:hAnsi="Garamond"/>
          <w:b/>
          <w:sz w:val="28"/>
          <w:szCs w:val="28"/>
        </w:rPr>
        <w:t>Стефка Цонева</w:t>
      </w:r>
      <w:r>
        <w:rPr>
          <w:rFonts w:ascii="Garamond" w:hAnsi="Garamond"/>
          <w:sz w:val="28"/>
          <w:szCs w:val="28"/>
        </w:rPr>
        <w:t xml:space="preserve"> – целогодишни тренировки, участия в читалищните , регионални , републикански и международни  турнири. Отлична  подготовка на децата, която се легитимира чрез отличното им представяне на турнирите.</w:t>
      </w:r>
    </w:p>
    <w:p w:rsidR="00324D56" w:rsidRDefault="00324D56" w:rsidP="00324D56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1A3CF3">
        <w:rPr>
          <w:rFonts w:ascii="Garamond" w:hAnsi="Garamond"/>
          <w:b/>
          <w:i/>
          <w:sz w:val="28"/>
          <w:szCs w:val="28"/>
        </w:rPr>
        <w:t xml:space="preserve">Група за възрожденски, македонски </w:t>
      </w:r>
      <w:r>
        <w:rPr>
          <w:rFonts w:ascii="Garamond" w:hAnsi="Garamond"/>
          <w:b/>
          <w:i/>
          <w:sz w:val="28"/>
          <w:szCs w:val="28"/>
        </w:rPr>
        <w:t xml:space="preserve">и популярни </w:t>
      </w:r>
      <w:r w:rsidRPr="001A3CF3">
        <w:rPr>
          <w:rFonts w:ascii="Garamond" w:hAnsi="Garamond"/>
          <w:b/>
          <w:i/>
          <w:sz w:val="28"/>
          <w:szCs w:val="28"/>
        </w:rPr>
        <w:t>песни „</w:t>
      </w:r>
      <w:r>
        <w:rPr>
          <w:rFonts w:ascii="Garamond" w:hAnsi="Garamond"/>
          <w:b/>
          <w:i/>
          <w:sz w:val="28"/>
          <w:szCs w:val="28"/>
        </w:rPr>
        <w:t>Възраждане</w:t>
      </w:r>
      <w:r w:rsidRPr="001A3CF3">
        <w:rPr>
          <w:rFonts w:ascii="Garamond" w:hAnsi="Garamond"/>
          <w:b/>
          <w:i/>
          <w:sz w:val="28"/>
          <w:szCs w:val="28"/>
        </w:rPr>
        <w:t xml:space="preserve">” </w:t>
      </w:r>
      <w:r>
        <w:rPr>
          <w:rFonts w:ascii="Garamond" w:hAnsi="Garamond"/>
          <w:b/>
          <w:sz w:val="28"/>
          <w:szCs w:val="28"/>
        </w:rPr>
        <w:t>–</w:t>
      </w:r>
      <w:r>
        <w:rPr>
          <w:rFonts w:ascii="Garamond" w:hAnsi="Garamond"/>
          <w:sz w:val="28"/>
          <w:szCs w:val="28"/>
        </w:rPr>
        <w:t xml:space="preserve"> художествен ръководител </w:t>
      </w:r>
      <w:r>
        <w:rPr>
          <w:rFonts w:ascii="Garamond" w:hAnsi="Garamond"/>
          <w:b/>
          <w:sz w:val="28"/>
          <w:szCs w:val="28"/>
        </w:rPr>
        <w:t>Руен Павлов</w:t>
      </w:r>
      <w:r>
        <w:rPr>
          <w:rFonts w:ascii="Garamond" w:hAnsi="Garamond"/>
          <w:sz w:val="28"/>
          <w:szCs w:val="28"/>
        </w:rPr>
        <w:t xml:space="preserve"> – редовни репетиции и участия в различни прояви на читалищата, участия в национални музикални конкурси .</w:t>
      </w:r>
    </w:p>
    <w:p w:rsidR="00324D56" w:rsidRDefault="00324D56" w:rsidP="00324D56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Школа за поп музика –</w:t>
      </w:r>
      <w:r>
        <w:rPr>
          <w:rFonts w:ascii="Garamond" w:hAnsi="Garamond"/>
          <w:sz w:val="28"/>
          <w:szCs w:val="28"/>
        </w:rPr>
        <w:t xml:space="preserve"> художествен ръководител  </w:t>
      </w:r>
      <w:proofErr w:type="spellStart"/>
      <w:r w:rsidRPr="00324D56">
        <w:rPr>
          <w:rFonts w:ascii="Garamond" w:hAnsi="Garamond"/>
          <w:b/>
          <w:sz w:val="28"/>
          <w:szCs w:val="28"/>
        </w:rPr>
        <w:t>Марижана</w:t>
      </w:r>
      <w:proofErr w:type="spellEnd"/>
      <w:r w:rsidRPr="00324D56">
        <w:rPr>
          <w:rFonts w:ascii="Garamond" w:hAnsi="Garamond"/>
          <w:b/>
          <w:sz w:val="28"/>
          <w:szCs w:val="28"/>
        </w:rPr>
        <w:t xml:space="preserve"> Иванова.</w:t>
      </w:r>
      <w:r>
        <w:rPr>
          <w:rFonts w:ascii="Garamond" w:hAnsi="Garamond"/>
          <w:sz w:val="28"/>
          <w:szCs w:val="28"/>
        </w:rPr>
        <w:t xml:space="preserve"> В школата участват деца с индивидуално обучение по пеене на популярни песни.</w:t>
      </w:r>
    </w:p>
    <w:p w:rsidR="00324D56" w:rsidRPr="00BC7A73" w:rsidRDefault="00324D56" w:rsidP="00324D56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1A3CF3">
        <w:rPr>
          <w:rFonts w:ascii="Garamond" w:hAnsi="Garamond"/>
          <w:b/>
          <w:i/>
          <w:sz w:val="28"/>
          <w:szCs w:val="28"/>
        </w:rPr>
        <w:t>Клуб „Живи във времето”</w:t>
      </w:r>
      <w:r>
        <w:rPr>
          <w:rFonts w:ascii="Garamond" w:hAnsi="Garamond"/>
          <w:b/>
          <w:sz w:val="28"/>
          <w:szCs w:val="28"/>
        </w:rPr>
        <w:t xml:space="preserve"> –</w:t>
      </w:r>
      <w:r>
        <w:rPr>
          <w:rFonts w:ascii="Garamond" w:hAnsi="Garamond"/>
          <w:sz w:val="28"/>
          <w:szCs w:val="28"/>
        </w:rPr>
        <w:t>членовете на клуба се запознават с личности, оставили трайна следа във времето с живота и делото си във всички сфери на живота.</w:t>
      </w:r>
    </w:p>
    <w:p w:rsidR="00324D56" w:rsidRDefault="00324D56" w:rsidP="00324D56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1713F1" w:rsidRDefault="001713F1" w:rsidP="00267210">
      <w:pPr>
        <w:spacing w:after="0" w:line="240" w:lineRule="auto"/>
        <w:ind w:left="360"/>
        <w:jc w:val="both"/>
        <w:rPr>
          <w:rFonts w:ascii="Garamond" w:hAnsi="Garamond"/>
          <w:b/>
          <w:sz w:val="28"/>
          <w:szCs w:val="28"/>
        </w:rPr>
      </w:pPr>
      <w:r w:rsidRPr="00267210">
        <w:rPr>
          <w:rFonts w:ascii="Garamond" w:hAnsi="Garamond"/>
          <w:b/>
          <w:sz w:val="28"/>
          <w:szCs w:val="28"/>
          <w:lang w:val="en-US"/>
        </w:rPr>
        <w:t xml:space="preserve">III. </w:t>
      </w:r>
      <w:r w:rsidRPr="00267210">
        <w:rPr>
          <w:rFonts w:ascii="Garamond" w:hAnsi="Garamond"/>
          <w:b/>
          <w:sz w:val="28"/>
          <w:szCs w:val="28"/>
        </w:rPr>
        <w:t>К</w:t>
      </w:r>
      <w:r w:rsidR="00267210" w:rsidRPr="00267210">
        <w:rPr>
          <w:rFonts w:ascii="Garamond" w:hAnsi="Garamond"/>
          <w:b/>
          <w:sz w:val="28"/>
          <w:szCs w:val="28"/>
        </w:rPr>
        <w:t>ултурно-масова работа</w:t>
      </w:r>
    </w:p>
    <w:p w:rsidR="00EB4753" w:rsidRPr="00F522E7" w:rsidRDefault="00EB4753" w:rsidP="00EB475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F522E7">
        <w:rPr>
          <w:rFonts w:ascii="Garamond" w:hAnsi="Garamond"/>
          <w:b/>
          <w:sz w:val="28"/>
          <w:szCs w:val="28"/>
        </w:rPr>
        <w:t>„Само онзи, който е свободен,  може да се нарече свободен в пълния смисъл на думата”</w:t>
      </w:r>
      <w:r w:rsidRPr="00F522E7">
        <w:rPr>
          <w:rFonts w:ascii="Garamond" w:hAnsi="Garamond"/>
          <w:sz w:val="28"/>
          <w:szCs w:val="28"/>
        </w:rPr>
        <w:t xml:space="preserve"> – </w:t>
      </w:r>
      <w:r>
        <w:rPr>
          <w:rFonts w:ascii="Garamond" w:hAnsi="Garamond"/>
          <w:sz w:val="28"/>
          <w:szCs w:val="28"/>
        </w:rPr>
        <w:t xml:space="preserve">171 години от рождението </w:t>
      </w:r>
      <w:r w:rsidRPr="00F522E7">
        <w:rPr>
          <w:rFonts w:ascii="Garamond" w:hAnsi="Garamond"/>
          <w:sz w:val="28"/>
          <w:szCs w:val="28"/>
        </w:rPr>
        <w:t xml:space="preserve"> на Христо Ботев – гениален български поет и революционер. Лекция по темата. Участие на групата за възрожденски песни „Възраждане”</w:t>
      </w:r>
      <w:r>
        <w:rPr>
          <w:rFonts w:ascii="Garamond" w:hAnsi="Garamond"/>
          <w:sz w:val="28"/>
          <w:szCs w:val="28"/>
        </w:rPr>
        <w:t>.     – 6 януари</w:t>
      </w:r>
      <w:r w:rsidRPr="00F522E7">
        <w:rPr>
          <w:rFonts w:ascii="Garamond" w:hAnsi="Garamond"/>
          <w:sz w:val="28"/>
          <w:szCs w:val="28"/>
        </w:rPr>
        <w:t xml:space="preserve">                                                </w:t>
      </w:r>
    </w:p>
    <w:p w:rsidR="00EB4753" w:rsidRDefault="00EB4753" w:rsidP="00EB475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F522E7">
        <w:rPr>
          <w:rFonts w:ascii="Garamond" w:hAnsi="Garamond"/>
          <w:b/>
          <w:sz w:val="28"/>
          <w:szCs w:val="28"/>
        </w:rPr>
        <w:t>„Слово за Яворов”</w:t>
      </w:r>
      <w:r w:rsidRPr="00F522E7">
        <w:rPr>
          <w:rFonts w:ascii="Garamond" w:hAnsi="Garamond"/>
          <w:sz w:val="28"/>
          <w:szCs w:val="28"/>
        </w:rPr>
        <w:t xml:space="preserve"> – вечер, посветена на 1</w:t>
      </w:r>
      <w:r w:rsidR="00870E53">
        <w:rPr>
          <w:rFonts w:ascii="Garamond" w:hAnsi="Garamond"/>
          <w:sz w:val="28"/>
          <w:szCs w:val="28"/>
        </w:rPr>
        <w:t>41</w:t>
      </w:r>
      <w:r w:rsidRPr="00F522E7">
        <w:rPr>
          <w:rFonts w:ascii="Garamond" w:hAnsi="Garamond"/>
          <w:sz w:val="28"/>
          <w:szCs w:val="28"/>
        </w:rPr>
        <w:t xml:space="preserve"> години от рождението на Пейо Яворов – български поет и драматург. Среща със старозагорски поет – беседа з</w:t>
      </w:r>
      <w:r w:rsidR="00870E53">
        <w:rPr>
          <w:rFonts w:ascii="Garamond" w:hAnsi="Garamond"/>
          <w:sz w:val="28"/>
          <w:szCs w:val="28"/>
        </w:rPr>
        <w:t>а големия поет и лирик и за</w:t>
      </w:r>
      <w:r w:rsidRPr="00F522E7">
        <w:rPr>
          <w:rFonts w:ascii="Garamond" w:hAnsi="Garamond"/>
          <w:sz w:val="28"/>
          <w:szCs w:val="28"/>
        </w:rPr>
        <w:t xml:space="preserve"> творчество и живот. </w:t>
      </w:r>
      <w:r>
        <w:rPr>
          <w:rFonts w:ascii="Garamond" w:hAnsi="Garamond"/>
          <w:sz w:val="28"/>
          <w:szCs w:val="28"/>
        </w:rPr>
        <w:t xml:space="preserve">                                                                 </w:t>
      </w:r>
      <w:r w:rsidR="00870E53">
        <w:rPr>
          <w:rFonts w:ascii="Garamond" w:hAnsi="Garamond"/>
          <w:sz w:val="28"/>
          <w:szCs w:val="28"/>
        </w:rPr>
        <w:t xml:space="preserve">                    </w:t>
      </w:r>
      <w:r>
        <w:rPr>
          <w:rFonts w:ascii="Garamond" w:hAnsi="Garamond"/>
          <w:sz w:val="28"/>
          <w:szCs w:val="28"/>
        </w:rPr>
        <w:t>9 януари</w:t>
      </w:r>
    </w:p>
    <w:p w:rsidR="00EB4753" w:rsidRPr="009419E5" w:rsidRDefault="00EB4753" w:rsidP="00EB475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9419E5">
        <w:rPr>
          <w:rFonts w:ascii="Garamond" w:hAnsi="Garamond"/>
          <w:b/>
          <w:sz w:val="28"/>
          <w:szCs w:val="28"/>
        </w:rPr>
        <w:t xml:space="preserve">Изложбен кът с творби от Георги </w:t>
      </w:r>
      <w:proofErr w:type="spellStart"/>
      <w:r w:rsidRPr="009419E5">
        <w:rPr>
          <w:rFonts w:ascii="Garamond" w:hAnsi="Garamond"/>
          <w:b/>
          <w:sz w:val="28"/>
          <w:szCs w:val="28"/>
        </w:rPr>
        <w:t>Караславов</w:t>
      </w:r>
      <w:proofErr w:type="spellEnd"/>
      <w:r>
        <w:rPr>
          <w:rFonts w:ascii="Garamond" w:hAnsi="Garamond"/>
          <w:sz w:val="28"/>
          <w:szCs w:val="28"/>
        </w:rPr>
        <w:t xml:space="preserve">    по случай 11</w:t>
      </w:r>
      <w:r w:rsidR="00870E53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 xml:space="preserve"> години от рождението му – 12.01.1904 г.          Библиотеката, 10-15 .01.             </w:t>
      </w:r>
      <w:r w:rsidRPr="009419E5">
        <w:rPr>
          <w:rFonts w:ascii="Garamond" w:hAnsi="Garamond"/>
          <w:sz w:val="28"/>
          <w:szCs w:val="28"/>
        </w:rPr>
        <w:t xml:space="preserve">                                          </w:t>
      </w:r>
    </w:p>
    <w:p w:rsidR="00870E53" w:rsidRPr="006F4A11" w:rsidRDefault="00870E53" w:rsidP="00870E5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263458">
        <w:rPr>
          <w:rFonts w:ascii="Garamond" w:hAnsi="Garamond"/>
          <w:b/>
          <w:sz w:val="28"/>
          <w:szCs w:val="28"/>
        </w:rPr>
        <w:t xml:space="preserve">Изложбен кът на произведения от Гео Милев </w:t>
      </w:r>
      <w:r>
        <w:rPr>
          <w:rFonts w:ascii="Garamond" w:hAnsi="Garamond"/>
          <w:sz w:val="28"/>
          <w:szCs w:val="28"/>
        </w:rPr>
        <w:t xml:space="preserve">- български поет и публицист  по случай </w:t>
      </w:r>
      <w:r w:rsidRPr="006F4A11">
        <w:rPr>
          <w:rFonts w:ascii="Garamond" w:hAnsi="Garamond"/>
          <w:sz w:val="28"/>
          <w:szCs w:val="28"/>
        </w:rPr>
        <w:t>12</w:t>
      </w:r>
      <w:r>
        <w:rPr>
          <w:rFonts w:ascii="Garamond" w:hAnsi="Garamond"/>
          <w:sz w:val="28"/>
          <w:szCs w:val="28"/>
        </w:rPr>
        <w:t>4</w:t>
      </w:r>
      <w:r w:rsidRPr="006F4A11">
        <w:rPr>
          <w:rFonts w:ascii="Garamond" w:hAnsi="Garamond"/>
          <w:sz w:val="28"/>
          <w:szCs w:val="28"/>
        </w:rPr>
        <w:t xml:space="preserve"> години от рождението </w:t>
      </w:r>
      <w:r>
        <w:rPr>
          <w:rFonts w:ascii="Garamond" w:hAnsi="Garamond"/>
          <w:sz w:val="28"/>
          <w:szCs w:val="28"/>
        </w:rPr>
        <w:t>му</w:t>
      </w:r>
      <w:r w:rsidRPr="006F4A11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/ 1895-1925/</w:t>
      </w:r>
    </w:p>
    <w:p w:rsidR="00870E53" w:rsidRDefault="00870E53" w:rsidP="00870E53">
      <w:pPr>
        <w:spacing w:after="0" w:line="240" w:lineRule="auto"/>
        <w:ind w:left="4875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</w:t>
      </w:r>
      <w:r w:rsidR="00C86C6D">
        <w:rPr>
          <w:rFonts w:ascii="Garamond" w:hAnsi="Garamond"/>
          <w:sz w:val="28"/>
          <w:szCs w:val="28"/>
        </w:rPr>
        <w:t xml:space="preserve">  </w:t>
      </w:r>
      <w:r>
        <w:rPr>
          <w:rFonts w:ascii="Garamond" w:hAnsi="Garamond"/>
          <w:sz w:val="28"/>
          <w:szCs w:val="28"/>
        </w:rPr>
        <w:t xml:space="preserve">  </w:t>
      </w:r>
      <w:r w:rsidRPr="00263458">
        <w:rPr>
          <w:rFonts w:ascii="Garamond" w:hAnsi="Garamond"/>
          <w:sz w:val="28"/>
          <w:szCs w:val="28"/>
        </w:rPr>
        <w:t>Библиотеката ,1</w:t>
      </w:r>
      <w:r>
        <w:rPr>
          <w:rFonts w:ascii="Garamond" w:hAnsi="Garamond"/>
          <w:sz w:val="28"/>
          <w:szCs w:val="28"/>
        </w:rPr>
        <w:t>6</w:t>
      </w:r>
      <w:r w:rsidRPr="00263458">
        <w:rPr>
          <w:rFonts w:ascii="Garamond" w:hAnsi="Garamond"/>
          <w:sz w:val="28"/>
          <w:szCs w:val="28"/>
        </w:rPr>
        <w:t xml:space="preserve"> – </w:t>
      </w:r>
      <w:r>
        <w:rPr>
          <w:rFonts w:ascii="Garamond" w:hAnsi="Garamond"/>
          <w:sz w:val="28"/>
          <w:szCs w:val="28"/>
        </w:rPr>
        <w:t>22</w:t>
      </w:r>
      <w:r w:rsidRPr="00263458">
        <w:rPr>
          <w:rFonts w:ascii="Garamond" w:hAnsi="Garamond"/>
          <w:sz w:val="28"/>
          <w:szCs w:val="28"/>
        </w:rPr>
        <w:t xml:space="preserve"> януари</w:t>
      </w:r>
    </w:p>
    <w:p w:rsidR="00F32D47" w:rsidRPr="009D0A1D" w:rsidRDefault="00F32D47" w:rsidP="009D0A1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9D0A1D">
        <w:rPr>
          <w:rFonts w:ascii="Garamond" w:hAnsi="Garamond"/>
          <w:sz w:val="28"/>
          <w:szCs w:val="28"/>
        </w:rPr>
        <w:t xml:space="preserve">Сбирка на </w:t>
      </w:r>
      <w:r w:rsidRPr="009D0A1D">
        <w:rPr>
          <w:rFonts w:ascii="Garamond" w:hAnsi="Garamond"/>
          <w:b/>
          <w:sz w:val="28"/>
          <w:szCs w:val="28"/>
        </w:rPr>
        <w:t>клуб „Живи във времето“</w:t>
      </w:r>
      <w:r w:rsidRPr="009D0A1D">
        <w:rPr>
          <w:rFonts w:ascii="Garamond" w:hAnsi="Garamond"/>
          <w:sz w:val="28"/>
          <w:szCs w:val="28"/>
        </w:rPr>
        <w:t xml:space="preserve"> на тема 15 години от смъртта на българския писател и драматург </w:t>
      </w:r>
      <w:r w:rsidRPr="009D0A1D">
        <w:rPr>
          <w:rFonts w:ascii="Garamond" w:hAnsi="Garamond"/>
          <w:b/>
          <w:sz w:val="28"/>
          <w:szCs w:val="28"/>
        </w:rPr>
        <w:t>Йордан Радичков</w:t>
      </w:r>
      <w:r w:rsidRPr="009D0A1D">
        <w:rPr>
          <w:rFonts w:ascii="Garamond" w:hAnsi="Garamond"/>
          <w:sz w:val="28"/>
          <w:szCs w:val="28"/>
        </w:rPr>
        <w:t xml:space="preserve"> / 1929-2004/</w:t>
      </w:r>
    </w:p>
    <w:p w:rsidR="00F32D47" w:rsidRPr="00F32D47" w:rsidRDefault="00F32D47" w:rsidP="00F32D47">
      <w:pPr>
        <w:pStyle w:val="ab"/>
        <w:spacing w:after="0" w:line="240" w:lineRule="auto"/>
        <w:ind w:left="81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</w:t>
      </w:r>
      <w:r w:rsidR="00C86C6D">
        <w:rPr>
          <w:rFonts w:ascii="Garamond" w:hAnsi="Garamond"/>
          <w:sz w:val="28"/>
          <w:szCs w:val="28"/>
        </w:rPr>
        <w:t xml:space="preserve">                                 </w:t>
      </w:r>
      <w:r>
        <w:rPr>
          <w:rFonts w:ascii="Garamond" w:hAnsi="Garamond"/>
          <w:sz w:val="28"/>
          <w:szCs w:val="28"/>
        </w:rPr>
        <w:t xml:space="preserve"> януари</w:t>
      </w:r>
    </w:p>
    <w:p w:rsidR="009D0A1D" w:rsidRPr="009D0A1D" w:rsidRDefault="009D0A1D" w:rsidP="009D0A1D">
      <w:pPr>
        <w:pStyle w:val="ab"/>
        <w:spacing w:after="0" w:line="240" w:lineRule="auto"/>
        <w:ind w:left="810"/>
        <w:jc w:val="both"/>
        <w:rPr>
          <w:rFonts w:ascii="Garamond" w:hAnsi="Garamond" w:cs="Times New Roman"/>
          <w:sz w:val="28"/>
          <w:szCs w:val="28"/>
        </w:rPr>
      </w:pPr>
    </w:p>
    <w:p w:rsidR="009D0A1D" w:rsidRPr="009D0A1D" w:rsidRDefault="009D0A1D" w:rsidP="009D0A1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6C15DF">
        <w:rPr>
          <w:rFonts w:ascii="Garamond" w:hAnsi="Garamond"/>
          <w:b/>
          <w:sz w:val="28"/>
          <w:szCs w:val="28"/>
        </w:rPr>
        <w:t>4 февруари – Световен ден за борба с рака</w:t>
      </w:r>
      <w:r>
        <w:rPr>
          <w:rFonts w:ascii="Garamond" w:hAnsi="Garamond"/>
          <w:sz w:val="28"/>
          <w:szCs w:val="28"/>
        </w:rPr>
        <w:t xml:space="preserve"> – лектор ,читалището</w:t>
      </w:r>
    </w:p>
    <w:p w:rsidR="00B5454D" w:rsidRPr="009D0A1D" w:rsidRDefault="009D0A1D" w:rsidP="009D0A1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9D0A1D">
        <w:rPr>
          <w:rFonts w:ascii="Garamond" w:hAnsi="Garamond" w:cs="Times New Roman"/>
          <w:b/>
          <w:sz w:val="28"/>
          <w:szCs w:val="28"/>
        </w:rPr>
        <w:t xml:space="preserve"> </w:t>
      </w:r>
      <w:r w:rsidR="00B5454D" w:rsidRPr="009D0A1D">
        <w:rPr>
          <w:rFonts w:ascii="Garamond" w:hAnsi="Garamond" w:cs="Times New Roman"/>
          <w:b/>
          <w:sz w:val="28"/>
          <w:szCs w:val="28"/>
        </w:rPr>
        <w:t>„Влюбени лозари”</w:t>
      </w:r>
      <w:r w:rsidR="00B5454D" w:rsidRPr="009D0A1D">
        <w:rPr>
          <w:rFonts w:ascii="Garamond" w:hAnsi="Garamond" w:cs="Times New Roman"/>
          <w:sz w:val="28"/>
          <w:szCs w:val="28"/>
        </w:rPr>
        <w:t xml:space="preserve"> – емоции и традиция . Вечер на лиричната поезия ,посветена на любовта и на виното – среща с поет.                                  </w:t>
      </w:r>
    </w:p>
    <w:p w:rsidR="00870E53" w:rsidRPr="009D0A1D" w:rsidRDefault="00B5454D" w:rsidP="009D0A1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5454D">
        <w:rPr>
          <w:rFonts w:ascii="Garamond" w:hAnsi="Garamond" w:cs="Times New Roman"/>
          <w:sz w:val="28"/>
          <w:szCs w:val="28"/>
        </w:rPr>
        <w:t xml:space="preserve">                                                                            </w:t>
      </w:r>
      <w:r w:rsidR="00C86C6D">
        <w:rPr>
          <w:rFonts w:ascii="Garamond" w:hAnsi="Garamond" w:cs="Times New Roman"/>
          <w:sz w:val="28"/>
          <w:szCs w:val="28"/>
        </w:rPr>
        <w:t xml:space="preserve">                 14 февруари</w:t>
      </w:r>
    </w:p>
    <w:p w:rsidR="00870E53" w:rsidRPr="003410AE" w:rsidRDefault="00870E53" w:rsidP="00870E5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6C15DF">
        <w:rPr>
          <w:rFonts w:ascii="Garamond" w:hAnsi="Garamond"/>
          <w:b/>
          <w:sz w:val="28"/>
          <w:szCs w:val="28"/>
        </w:rPr>
        <w:t>Поклон пред личността ВАСИЛ ЛЕВСКИ</w:t>
      </w:r>
      <w:r w:rsidRPr="003410AE">
        <w:rPr>
          <w:rFonts w:ascii="Garamond" w:hAnsi="Garamond"/>
          <w:sz w:val="28"/>
          <w:szCs w:val="28"/>
        </w:rPr>
        <w:t xml:space="preserve"> –1</w:t>
      </w:r>
      <w:r w:rsidR="009D0A1D">
        <w:rPr>
          <w:rFonts w:ascii="Garamond" w:hAnsi="Garamond"/>
          <w:sz w:val="28"/>
          <w:szCs w:val="28"/>
        </w:rPr>
        <w:t>46</w:t>
      </w:r>
      <w:r w:rsidRPr="003410AE">
        <w:rPr>
          <w:rFonts w:ascii="Garamond" w:hAnsi="Garamond"/>
          <w:sz w:val="28"/>
          <w:szCs w:val="28"/>
        </w:rPr>
        <w:t xml:space="preserve"> години от обесването му                                    </w:t>
      </w:r>
      <w:r>
        <w:rPr>
          <w:rFonts w:ascii="Garamond" w:hAnsi="Garamond"/>
          <w:sz w:val="28"/>
          <w:szCs w:val="28"/>
        </w:rPr>
        <w:t xml:space="preserve">              </w:t>
      </w:r>
      <w:r w:rsidRPr="003410AE">
        <w:rPr>
          <w:rFonts w:ascii="Garamond" w:hAnsi="Garamond"/>
          <w:sz w:val="28"/>
          <w:szCs w:val="28"/>
        </w:rPr>
        <w:t>-  19 февруари, Паметника</w:t>
      </w:r>
    </w:p>
    <w:p w:rsidR="00B5454D" w:rsidRPr="009D0A1D" w:rsidRDefault="00B5454D" w:rsidP="00B5454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F522E7">
        <w:rPr>
          <w:rFonts w:ascii="Garamond" w:hAnsi="Garamond"/>
          <w:sz w:val="28"/>
          <w:szCs w:val="28"/>
        </w:rPr>
        <w:lastRenderedPageBreak/>
        <w:t xml:space="preserve">„ </w:t>
      </w:r>
      <w:r w:rsidRPr="00F522E7">
        <w:rPr>
          <w:rFonts w:ascii="Garamond" w:hAnsi="Garamond"/>
          <w:b/>
          <w:sz w:val="28"/>
          <w:szCs w:val="28"/>
        </w:rPr>
        <w:t>Гео Милев и</w:t>
      </w:r>
      <w:r w:rsidRPr="00F522E7">
        <w:rPr>
          <w:rFonts w:ascii="Garamond" w:hAnsi="Garamond"/>
          <w:sz w:val="28"/>
          <w:szCs w:val="28"/>
        </w:rPr>
        <w:t xml:space="preserve"> </w:t>
      </w:r>
      <w:r w:rsidRPr="00F522E7">
        <w:rPr>
          <w:rFonts w:ascii="Garamond" w:hAnsi="Garamond"/>
          <w:b/>
          <w:sz w:val="28"/>
          <w:szCs w:val="28"/>
        </w:rPr>
        <w:t xml:space="preserve">Стара Загора ” </w:t>
      </w:r>
      <w:r w:rsidRPr="00F522E7">
        <w:rPr>
          <w:rFonts w:ascii="Garamond" w:hAnsi="Garamond"/>
          <w:sz w:val="28"/>
          <w:szCs w:val="28"/>
        </w:rPr>
        <w:t xml:space="preserve">– слово за старозагорския поет от уредника на къща-музей „Гео Милев”.   </w:t>
      </w:r>
      <w:r>
        <w:rPr>
          <w:rFonts w:ascii="Garamond" w:hAnsi="Garamond"/>
          <w:sz w:val="28"/>
          <w:szCs w:val="28"/>
        </w:rPr>
        <w:t xml:space="preserve">                          </w:t>
      </w:r>
      <w:r w:rsidRPr="00F522E7">
        <w:rPr>
          <w:rFonts w:ascii="Garamond" w:hAnsi="Garamond"/>
          <w:sz w:val="28"/>
          <w:szCs w:val="28"/>
        </w:rPr>
        <w:t xml:space="preserve"> – </w:t>
      </w:r>
      <w:r>
        <w:rPr>
          <w:rFonts w:ascii="Garamond" w:hAnsi="Garamond"/>
          <w:sz w:val="28"/>
          <w:szCs w:val="28"/>
        </w:rPr>
        <w:t>22</w:t>
      </w:r>
      <w:r w:rsidRPr="00F522E7">
        <w:rPr>
          <w:rFonts w:ascii="Garamond" w:hAnsi="Garamond"/>
          <w:sz w:val="28"/>
          <w:szCs w:val="28"/>
        </w:rPr>
        <w:t xml:space="preserve"> февруари</w:t>
      </w:r>
    </w:p>
    <w:p w:rsidR="009D0A1D" w:rsidRPr="009D0A1D" w:rsidRDefault="009D0A1D" w:rsidP="00B5454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Сбирка на </w:t>
      </w:r>
      <w:r w:rsidRPr="00186965">
        <w:rPr>
          <w:rFonts w:ascii="Garamond" w:hAnsi="Garamond"/>
          <w:b/>
          <w:sz w:val="28"/>
          <w:szCs w:val="28"/>
        </w:rPr>
        <w:t>клуб „Живи във времето</w:t>
      </w:r>
      <w:r>
        <w:rPr>
          <w:rFonts w:ascii="Garamond" w:hAnsi="Garamond"/>
          <w:sz w:val="28"/>
          <w:szCs w:val="28"/>
        </w:rPr>
        <w:t xml:space="preserve">“ – 455 години от рождението на италианския астроном и физик </w:t>
      </w:r>
      <w:r w:rsidRPr="00186965">
        <w:rPr>
          <w:rFonts w:ascii="Garamond" w:hAnsi="Garamond"/>
          <w:b/>
          <w:sz w:val="28"/>
          <w:szCs w:val="28"/>
        </w:rPr>
        <w:t>Галилео Галилей</w:t>
      </w:r>
      <w:r>
        <w:rPr>
          <w:rFonts w:ascii="Garamond" w:hAnsi="Garamond"/>
          <w:sz w:val="28"/>
          <w:szCs w:val="28"/>
        </w:rPr>
        <w:t xml:space="preserve"> /1564 – 1642 /</w:t>
      </w:r>
    </w:p>
    <w:p w:rsidR="00B5454D" w:rsidRDefault="009D0A1D" w:rsidP="00B5454D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     </w:t>
      </w:r>
      <w:r w:rsidR="00447C85">
        <w:rPr>
          <w:rFonts w:ascii="Garamond" w:hAnsi="Garamond"/>
          <w:sz w:val="28"/>
          <w:szCs w:val="28"/>
        </w:rPr>
        <w:t>26</w:t>
      </w:r>
      <w:r>
        <w:rPr>
          <w:rFonts w:ascii="Garamond" w:hAnsi="Garamond"/>
          <w:sz w:val="28"/>
          <w:szCs w:val="28"/>
        </w:rPr>
        <w:t xml:space="preserve">  </w:t>
      </w:r>
      <w:r w:rsidRPr="009D0A1D">
        <w:rPr>
          <w:rFonts w:ascii="Garamond" w:hAnsi="Garamond"/>
          <w:sz w:val="28"/>
          <w:szCs w:val="28"/>
        </w:rPr>
        <w:t>февруари</w:t>
      </w:r>
    </w:p>
    <w:p w:rsidR="00B5454D" w:rsidRPr="00527193" w:rsidRDefault="00B5454D" w:rsidP="00B5454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1 март – Ден на любителското творчество и на Баба Марта – </w:t>
      </w:r>
      <w:r>
        <w:rPr>
          <w:rFonts w:ascii="Garamond" w:hAnsi="Garamond"/>
          <w:sz w:val="28"/>
          <w:szCs w:val="28"/>
        </w:rPr>
        <w:t>празнично веселие с всички малки и големи самодейци в читалището</w:t>
      </w:r>
    </w:p>
    <w:p w:rsidR="00B5454D" w:rsidRPr="00447C85" w:rsidRDefault="00447C85" w:rsidP="00B5454D">
      <w:pPr>
        <w:pStyle w:val="ab"/>
        <w:spacing w:after="0" w:line="240" w:lineRule="auto"/>
        <w:ind w:left="64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                     </w:t>
      </w:r>
      <w:r w:rsidRPr="00447C85">
        <w:rPr>
          <w:rFonts w:ascii="Garamond" w:hAnsi="Garamond"/>
          <w:sz w:val="28"/>
          <w:szCs w:val="28"/>
        </w:rPr>
        <w:t>1 март</w:t>
      </w:r>
    </w:p>
    <w:p w:rsidR="00B5454D" w:rsidRDefault="00B5454D" w:rsidP="00B5454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Честване националния празник на България </w:t>
      </w:r>
      <w:r w:rsidRPr="00186965">
        <w:rPr>
          <w:rFonts w:ascii="Garamond" w:hAnsi="Garamond"/>
          <w:b/>
          <w:sz w:val="28"/>
          <w:szCs w:val="28"/>
        </w:rPr>
        <w:t>3 март</w:t>
      </w:r>
      <w:r>
        <w:rPr>
          <w:rFonts w:ascii="Garamond" w:hAnsi="Garamond"/>
          <w:sz w:val="28"/>
          <w:szCs w:val="28"/>
        </w:rPr>
        <w:t xml:space="preserve"> – </w:t>
      </w:r>
      <w:r w:rsidRPr="00F469CC">
        <w:rPr>
          <w:rFonts w:ascii="Garamond" w:hAnsi="Garamond"/>
          <w:b/>
          <w:sz w:val="28"/>
          <w:szCs w:val="28"/>
        </w:rPr>
        <w:t>„Стара Загора –</w:t>
      </w:r>
      <w:r>
        <w:rPr>
          <w:rFonts w:ascii="Garamond" w:hAnsi="Garamond"/>
          <w:sz w:val="28"/>
          <w:szCs w:val="28"/>
        </w:rPr>
        <w:t xml:space="preserve"> </w:t>
      </w:r>
      <w:r w:rsidRPr="00F469CC">
        <w:rPr>
          <w:rFonts w:ascii="Garamond" w:hAnsi="Garamond"/>
          <w:b/>
          <w:sz w:val="28"/>
          <w:szCs w:val="28"/>
        </w:rPr>
        <w:t>град с темели в кости забити”</w:t>
      </w:r>
      <w:r>
        <w:rPr>
          <w:rFonts w:ascii="Garamond" w:hAnsi="Garamond"/>
          <w:sz w:val="28"/>
          <w:szCs w:val="28"/>
        </w:rPr>
        <w:t xml:space="preserve"> – 141 години от Освобождението на България от турско робство.  Среща с историк в читалището и разговор за трагичната история на нашия град. Полагане цветя на паметника „Бранителите на Стара Загора”.</w:t>
      </w:r>
      <w:r w:rsidR="00186965">
        <w:rPr>
          <w:rFonts w:ascii="Garamond" w:hAnsi="Garamond"/>
          <w:sz w:val="28"/>
          <w:szCs w:val="28"/>
        </w:rPr>
        <w:t xml:space="preserve">              4 март, читалището                             </w:t>
      </w:r>
    </w:p>
    <w:p w:rsidR="00B5454D" w:rsidRPr="00527193" w:rsidRDefault="00B5454D" w:rsidP="00B5454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DB623A">
        <w:rPr>
          <w:rFonts w:ascii="Garamond" w:hAnsi="Garamond"/>
          <w:b/>
          <w:sz w:val="28"/>
          <w:szCs w:val="28"/>
        </w:rPr>
        <w:t>Изложба на книги</w:t>
      </w:r>
      <w:r>
        <w:rPr>
          <w:rFonts w:ascii="Garamond" w:hAnsi="Garamond"/>
          <w:sz w:val="28"/>
          <w:szCs w:val="28"/>
        </w:rPr>
        <w:t xml:space="preserve">, отразяващи Освобождението на България от турско робство.                 </w:t>
      </w:r>
      <w:r w:rsidR="00C86C6D">
        <w:rPr>
          <w:rFonts w:ascii="Garamond" w:hAnsi="Garamond"/>
          <w:sz w:val="28"/>
          <w:szCs w:val="28"/>
        </w:rPr>
        <w:t xml:space="preserve">                                </w:t>
      </w:r>
      <w:r>
        <w:rPr>
          <w:rFonts w:ascii="Garamond" w:hAnsi="Garamond"/>
          <w:sz w:val="28"/>
          <w:szCs w:val="28"/>
        </w:rPr>
        <w:t xml:space="preserve">Библиотеката 1-10 </w:t>
      </w:r>
      <w:r w:rsidRPr="00527193">
        <w:rPr>
          <w:rFonts w:ascii="Garamond" w:hAnsi="Garamond"/>
          <w:b/>
          <w:sz w:val="28"/>
          <w:szCs w:val="28"/>
        </w:rPr>
        <w:t>март</w:t>
      </w:r>
    </w:p>
    <w:p w:rsidR="00B5454D" w:rsidRPr="009419E5" w:rsidRDefault="00B5454D" w:rsidP="00B5454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F469CC">
        <w:rPr>
          <w:rFonts w:ascii="Garamond" w:hAnsi="Garamond"/>
          <w:b/>
          <w:sz w:val="28"/>
          <w:szCs w:val="28"/>
        </w:rPr>
        <w:t>„Хубава си като песен…”</w:t>
      </w:r>
      <w:r>
        <w:rPr>
          <w:rFonts w:ascii="Garamond" w:hAnsi="Garamond"/>
          <w:sz w:val="28"/>
          <w:szCs w:val="28"/>
        </w:rPr>
        <w:t xml:space="preserve"> – празнични концертни участия на формациите в читалището , посветени на </w:t>
      </w:r>
      <w:r w:rsidRPr="00DB623A">
        <w:rPr>
          <w:rFonts w:ascii="Garamond" w:hAnsi="Garamond"/>
          <w:b/>
          <w:sz w:val="28"/>
          <w:szCs w:val="28"/>
        </w:rPr>
        <w:t>Деня на жената 8 март</w:t>
      </w:r>
      <w:r>
        <w:rPr>
          <w:rFonts w:ascii="Garamond" w:hAnsi="Garamond"/>
          <w:b/>
          <w:sz w:val="28"/>
          <w:szCs w:val="28"/>
        </w:rPr>
        <w:t>.</w:t>
      </w:r>
    </w:p>
    <w:p w:rsidR="00124B91" w:rsidRDefault="00124B91" w:rsidP="00124B91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„Благовещение Богородично” </w:t>
      </w:r>
      <w:r>
        <w:rPr>
          <w:rFonts w:ascii="Garamond" w:hAnsi="Garamond"/>
          <w:sz w:val="28"/>
          <w:szCs w:val="28"/>
        </w:rPr>
        <w:t xml:space="preserve">– възпитание в християнски добродетели – задача на обществото, училището, църквата – среща-разговор с духовно лице в читалището.                                </w:t>
      </w:r>
      <w:r w:rsidR="00AA52F8">
        <w:rPr>
          <w:rFonts w:ascii="Garamond" w:hAnsi="Garamond"/>
          <w:sz w:val="28"/>
          <w:szCs w:val="28"/>
        </w:rPr>
        <w:t xml:space="preserve">  </w:t>
      </w:r>
      <w:r w:rsidR="00C86C6D">
        <w:rPr>
          <w:rFonts w:ascii="Garamond" w:hAnsi="Garamond"/>
          <w:sz w:val="28"/>
          <w:szCs w:val="28"/>
        </w:rPr>
        <w:t xml:space="preserve">   </w:t>
      </w:r>
      <w:r>
        <w:rPr>
          <w:rFonts w:ascii="Garamond" w:hAnsi="Garamond"/>
          <w:sz w:val="28"/>
          <w:szCs w:val="28"/>
        </w:rPr>
        <w:t xml:space="preserve"> 25 март </w:t>
      </w:r>
    </w:p>
    <w:p w:rsidR="00124B91" w:rsidRPr="00186965" w:rsidRDefault="00124B91" w:rsidP="00186965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Garamond" w:hAnsi="Garamond" w:cs="Times New Roman CYR"/>
          <w:b/>
          <w:bCs/>
          <w:sz w:val="28"/>
          <w:szCs w:val="28"/>
        </w:rPr>
      </w:pPr>
      <w:r w:rsidRPr="00186965">
        <w:rPr>
          <w:rFonts w:ascii="Garamond" w:hAnsi="Garamond" w:cs="Times New Roman CYR"/>
          <w:b/>
          <w:bCs/>
          <w:sz w:val="28"/>
          <w:szCs w:val="28"/>
        </w:rPr>
        <w:t>„Театърът – минало и съвремие”</w:t>
      </w:r>
      <w:r w:rsidR="00447C85" w:rsidRPr="00186965">
        <w:rPr>
          <w:rFonts w:ascii="Garamond" w:hAnsi="Garamond" w:cs="Times New Roman CYR"/>
          <w:sz w:val="28"/>
          <w:szCs w:val="28"/>
        </w:rPr>
        <w:t xml:space="preserve"> – среща с актьор от Драматичен театър „Гео Милев“</w:t>
      </w:r>
      <w:r w:rsidRPr="00186965">
        <w:rPr>
          <w:rFonts w:ascii="Garamond" w:hAnsi="Garamond" w:cs="Times New Roman CYR"/>
          <w:sz w:val="28"/>
          <w:szCs w:val="28"/>
        </w:rPr>
        <w:t>, посветена на междуна</w:t>
      </w:r>
      <w:r w:rsidR="00447C85" w:rsidRPr="00186965">
        <w:rPr>
          <w:rFonts w:ascii="Garamond" w:hAnsi="Garamond" w:cs="Times New Roman CYR"/>
          <w:sz w:val="28"/>
          <w:szCs w:val="28"/>
        </w:rPr>
        <w:t xml:space="preserve">родния ден на театъра 27 март.                                                                                        </w:t>
      </w:r>
      <w:r w:rsidRPr="00186965">
        <w:rPr>
          <w:rFonts w:ascii="Garamond" w:hAnsi="Garamond" w:cs="Times New Roman CYR"/>
          <w:b/>
          <w:bCs/>
          <w:sz w:val="28"/>
          <w:szCs w:val="28"/>
        </w:rPr>
        <w:t xml:space="preserve"> </w:t>
      </w:r>
      <w:r w:rsidR="00C86C6D">
        <w:rPr>
          <w:rFonts w:ascii="Garamond" w:hAnsi="Garamond" w:cs="Times New Roman CYR"/>
          <w:b/>
          <w:bCs/>
          <w:sz w:val="28"/>
          <w:szCs w:val="28"/>
        </w:rPr>
        <w:t xml:space="preserve">  </w:t>
      </w:r>
      <w:r w:rsidRPr="00186965">
        <w:rPr>
          <w:rFonts w:ascii="Garamond" w:hAnsi="Garamond" w:cs="Times New Roman CYR"/>
          <w:sz w:val="28"/>
          <w:szCs w:val="28"/>
        </w:rPr>
        <w:t>28 март</w:t>
      </w:r>
    </w:p>
    <w:p w:rsidR="00124B91" w:rsidRPr="00C65AE1" w:rsidRDefault="00124B91" w:rsidP="00186965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Garamond" w:hAnsi="Garamond" w:cs="Times New Roman CYR"/>
          <w:b/>
          <w:bCs/>
          <w:sz w:val="28"/>
          <w:szCs w:val="28"/>
        </w:rPr>
      </w:pPr>
      <w:r w:rsidRPr="00C65AE1">
        <w:rPr>
          <w:rFonts w:ascii="Garamond" w:hAnsi="Garamond" w:cs="Times New Roman CYR"/>
          <w:b/>
          <w:bCs/>
          <w:sz w:val="28"/>
          <w:szCs w:val="28"/>
        </w:rPr>
        <w:t>„См</w:t>
      </w:r>
      <w:r w:rsidR="00AA52F8">
        <w:rPr>
          <w:rFonts w:ascii="Garamond" w:hAnsi="Garamond" w:cs="Times New Roman CYR"/>
          <w:b/>
          <w:bCs/>
          <w:sz w:val="28"/>
          <w:szCs w:val="28"/>
        </w:rPr>
        <w:t xml:space="preserve">ехът е </w:t>
      </w:r>
      <w:r w:rsidRPr="00C65AE1">
        <w:rPr>
          <w:rFonts w:ascii="Garamond" w:hAnsi="Garamond" w:cs="Times New Roman CYR"/>
          <w:b/>
          <w:bCs/>
          <w:sz w:val="28"/>
          <w:szCs w:val="28"/>
        </w:rPr>
        <w:t xml:space="preserve"> здраве” – </w:t>
      </w:r>
      <w:r w:rsidRPr="00C65AE1">
        <w:rPr>
          <w:rFonts w:ascii="Garamond" w:hAnsi="Garamond" w:cs="Times New Roman CYR"/>
          <w:bCs/>
          <w:sz w:val="28"/>
          <w:szCs w:val="28"/>
        </w:rPr>
        <w:t xml:space="preserve">хумора като оръжие против злобата, глупостта, примиренчеството, апатията – </w:t>
      </w:r>
      <w:r w:rsidR="00447C85">
        <w:rPr>
          <w:rFonts w:ascii="Garamond" w:hAnsi="Garamond" w:cs="Times New Roman CYR"/>
          <w:bCs/>
          <w:sz w:val="28"/>
          <w:szCs w:val="28"/>
        </w:rPr>
        <w:t xml:space="preserve">посещение на комична </w:t>
      </w:r>
      <w:r w:rsidR="009B328C">
        <w:rPr>
          <w:rFonts w:ascii="Garamond" w:hAnsi="Garamond" w:cs="Times New Roman CYR"/>
          <w:bCs/>
          <w:sz w:val="28"/>
          <w:szCs w:val="28"/>
        </w:rPr>
        <w:t xml:space="preserve">постановка  с членове на читалището.          </w:t>
      </w:r>
      <w:r w:rsidRPr="00C65AE1">
        <w:rPr>
          <w:rFonts w:ascii="Garamond" w:hAnsi="Garamond" w:cs="Times New Roman CYR"/>
          <w:bCs/>
          <w:sz w:val="28"/>
          <w:szCs w:val="28"/>
        </w:rPr>
        <w:t xml:space="preserve">                                       </w:t>
      </w:r>
      <w:r>
        <w:rPr>
          <w:rFonts w:ascii="Garamond" w:hAnsi="Garamond" w:cs="Times New Roman CYR"/>
          <w:bCs/>
          <w:sz w:val="28"/>
          <w:szCs w:val="28"/>
        </w:rPr>
        <w:t xml:space="preserve">         </w:t>
      </w:r>
      <w:r w:rsidR="00C86C6D">
        <w:rPr>
          <w:rFonts w:ascii="Garamond" w:hAnsi="Garamond" w:cs="Times New Roman CYR"/>
          <w:bCs/>
          <w:sz w:val="28"/>
          <w:szCs w:val="28"/>
        </w:rPr>
        <w:t xml:space="preserve">  </w:t>
      </w:r>
      <w:r w:rsidRPr="00C65AE1">
        <w:rPr>
          <w:rFonts w:ascii="Garamond" w:hAnsi="Garamond" w:cs="Times New Roman CYR"/>
          <w:bCs/>
          <w:sz w:val="28"/>
          <w:szCs w:val="28"/>
        </w:rPr>
        <w:t xml:space="preserve"> </w:t>
      </w:r>
      <w:r w:rsidR="00447C85">
        <w:rPr>
          <w:rFonts w:ascii="Garamond" w:hAnsi="Garamond" w:cs="Times New Roman CYR"/>
          <w:bCs/>
          <w:sz w:val="28"/>
          <w:szCs w:val="28"/>
        </w:rPr>
        <w:t>1 април</w:t>
      </w:r>
    </w:p>
    <w:p w:rsidR="00267210" w:rsidRPr="00674A49" w:rsidRDefault="00124B91" w:rsidP="00186965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Garamond" w:hAnsi="Garamond" w:cs="Times New Roman CYR"/>
          <w:b/>
          <w:bCs/>
          <w:sz w:val="28"/>
          <w:szCs w:val="28"/>
        </w:rPr>
      </w:pPr>
      <w:r w:rsidRPr="003C05BD">
        <w:rPr>
          <w:rFonts w:ascii="Garamond" w:hAnsi="Garamond" w:cs="Times New Roman CYR"/>
          <w:b/>
          <w:bCs/>
          <w:sz w:val="28"/>
          <w:szCs w:val="28"/>
        </w:rPr>
        <w:t xml:space="preserve">2 април – Международен ден на детската книга - </w:t>
      </w:r>
      <w:r w:rsidRPr="003C05BD">
        <w:rPr>
          <w:rFonts w:ascii="Garamond" w:hAnsi="Garamond" w:cs="Times New Roman CYR"/>
          <w:bCs/>
          <w:sz w:val="28"/>
          <w:szCs w:val="28"/>
        </w:rPr>
        <w:t xml:space="preserve"> деца от предучилищна възраст от VІ ОУ ще се запознаят с най-новите д</w:t>
      </w:r>
      <w:r>
        <w:rPr>
          <w:rFonts w:ascii="Garamond" w:hAnsi="Garamond" w:cs="Times New Roman CYR"/>
          <w:bCs/>
          <w:sz w:val="28"/>
          <w:szCs w:val="28"/>
        </w:rPr>
        <w:t xml:space="preserve">етски книжки в библиотеката.   </w:t>
      </w:r>
      <w:r w:rsidRPr="003C05BD">
        <w:rPr>
          <w:rFonts w:ascii="Garamond" w:hAnsi="Garamond" w:cs="Times New Roman CYR"/>
          <w:bCs/>
          <w:sz w:val="28"/>
          <w:szCs w:val="28"/>
        </w:rPr>
        <w:t>Разказ на библиотекаря за най-популярните  детски автори.                                                                               4 април</w:t>
      </w:r>
    </w:p>
    <w:p w:rsidR="00674A49" w:rsidRDefault="00674A49" w:rsidP="0018696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Здравословното хранене – инвестиция в бъдещето. </w:t>
      </w:r>
      <w:r>
        <w:rPr>
          <w:rFonts w:ascii="Garamond" w:hAnsi="Garamond"/>
          <w:sz w:val="28"/>
          <w:szCs w:val="28"/>
        </w:rPr>
        <w:t xml:space="preserve">Среща с диетолог и нагледно приготвяне на здравословни напитки. Поводът е световният ден на здравето, денят на майката и жената. </w:t>
      </w:r>
    </w:p>
    <w:p w:rsidR="00674A49" w:rsidRDefault="00674A49" w:rsidP="00674A49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7 април, читалището</w:t>
      </w:r>
    </w:p>
    <w:p w:rsidR="002B111F" w:rsidRPr="002B111F" w:rsidRDefault="00674A49" w:rsidP="00186965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Garamond" w:hAnsi="Garamond" w:cs="Times New Roman CYR"/>
          <w:b/>
          <w:bCs/>
          <w:sz w:val="28"/>
          <w:szCs w:val="28"/>
        </w:rPr>
      </w:pPr>
      <w:r w:rsidRPr="00674A49">
        <w:rPr>
          <w:rFonts w:ascii="Garamond" w:hAnsi="Garamond"/>
          <w:sz w:val="28"/>
          <w:szCs w:val="28"/>
        </w:rPr>
        <w:t xml:space="preserve"> </w:t>
      </w:r>
      <w:r w:rsidRPr="00C002FC">
        <w:rPr>
          <w:rFonts w:ascii="Garamond" w:hAnsi="Garamond" w:cs="Times New Roman CYR"/>
          <w:b/>
          <w:bCs/>
          <w:sz w:val="28"/>
          <w:szCs w:val="28"/>
        </w:rPr>
        <w:t>7 април – Международен ден на здравето – изложба</w:t>
      </w:r>
      <w:r>
        <w:rPr>
          <w:rFonts w:ascii="Garamond" w:hAnsi="Garamond" w:cs="Times New Roman CYR"/>
          <w:bCs/>
          <w:sz w:val="28"/>
          <w:szCs w:val="28"/>
        </w:rPr>
        <w:t xml:space="preserve"> на книги в библиотеката.                                                                       8 – 14 април</w:t>
      </w:r>
    </w:p>
    <w:p w:rsidR="00674A49" w:rsidRPr="00454A68" w:rsidRDefault="002B111F" w:rsidP="00186965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Garamond" w:hAnsi="Garamond" w:cs="Times New Roman CYR"/>
          <w:b/>
          <w:bCs/>
          <w:sz w:val="28"/>
          <w:szCs w:val="28"/>
        </w:rPr>
      </w:pPr>
      <w:r w:rsidRPr="002B111F">
        <w:rPr>
          <w:rFonts w:ascii="Garamond" w:hAnsi="Garamond"/>
          <w:b/>
          <w:sz w:val="28"/>
          <w:szCs w:val="28"/>
        </w:rPr>
        <w:t>„Пролетна омая“ – концерт</w:t>
      </w:r>
      <w:r>
        <w:rPr>
          <w:rFonts w:ascii="Garamond" w:hAnsi="Garamond"/>
          <w:sz w:val="28"/>
          <w:szCs w:val="28"/>
        </w:rPr>
        <w:t xml:space="preserve"> на школата за поп музика към читалището и с участието на Джина Иванова                            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 xml:space="preserve">18 април                                            </w:t>
      </w:r>
      <w:r w:rsidR="00674A49" w:rsidRPr="00BA6BDF">
        <w:rPr>
          <w:rFonts w:ascii="Garamond" w:hAnsi="Garamond" w:cs="Times New Roman CYR"/>
          <w:bCs/>
          <w:sz w:val="28"/>
          <w:szCs w:val="28"/>
        </w:rPr>
        <w:t xml:space="preserve">    </w:t>
      </w:r>
    </w:p>
    <w:p w:rsidR="00124B91" w:rsidRPr="00094AD1" w:rsidRDefault="00094AD1" w:rsidP="0018696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094AD1">
        <w:rPr>
          <w:rFonts w:ascii="Garamond" w:hAnsi="Garamond"/>
          <w:b/>
          <w:sz w:val="28"/>
          <w:szCs w:val="28"/>
        </w:rPr>
        <w:t>Ден на земята и Ден на зоопарка – 22 април</w:t>
      </w:r>
      <w:r>
        <w:rPr>
          <w:rFonts w:ascii="Garamond" w:hAnsi="Garamond"/>
          <w:sz w:val="28"/>
          <w:szCs w:val="28"/>
        </w:rPr>
        <w:t xml:space="preserve">- игри и забавления на децата от формациите в читалището в зоопарка.              </w:t>
      </w:r>
      <w:r w:rsidR="00C86C6D">
        <w:rPr>
          <w:rFonts w:ascii="Garamond" w:hAnsi="Garamond"/>
          <w:sz w:val="28"/>
          <w:szCs w:val="28"/>
        </w:rPr>
        <w:t xml:space="preserve">      </w:t>
      </w:r>
      <w:r>
        <w:rPr>
          <w:rFonts w:ascii="Garamond" w:hAnsi="Garamond"/>
          <w:sz w:val="28"/>
          <w:szCs w:val="28"/>
        </w:rPr>
        <w:t xml:space="preserve"> 22 април</w:t>
      </w:r>
    </w:p>
    <w:p w:rsidR="00AA52F8" w:rsidRPr="003B6FFE" w:rsidRDefault="00AA52F8" w:rsidP="0018696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9B328C">
        <w:rPr>
          <w:rFonts w:ascii="Garamond" w:hAnsi="Garamond" w:cs="Times New Roman"/>
          <w:b/>
          <w:sz w:val="28"/>
          <w:szCs w:val="28"/>
        </w:rPr>
        <w:lastRenderedPageBreak/>
        <w:t>Световен ден на книгата и печата</w:t>
      </w:r>
      <w:r w:rsidRPr="009B328C">
        <w:rPr>
          <w:rFonts w:ascii="Garamond" w:hAnsi="Garamond" w:cs="Times New Roman"/>
          <w:sz w:val="28"/>
          <w:szCs w:val="28"/>
        </w:rPr>
        <w:t xml:space="preserve"> – </w:t>
      </w:r>
      <w:r w:rsidRPr="009B328C">
        <w:rPr>
          <w:rFonts w:ascii="Garamond" w:hAnsi="Garamond" w:cs="Times New Roman"/>
          <w:b/>
          <w:sz w:val="28"/>
          <w:szCs w:val="28"/>
        </w:rPr>
        <w:t>23.04</w:t>
      </w:r>
      <w:r w:rsidRPr="009B328C">
        <w:rPr>
          <w:rFonts w:ascii="Garamond" w:hAnsi="Garamond" w:cs="Times New Roman"/>
          <w:sz w:val="28"/>
          <w:szCs w:val="28"/>
        </w:rPr>
        <w:t xml:space="preserve">. – участие на читалището </w:t>
      </w:r>
      <w:r>
        <w:rPr>
          <w:rFonts w:ascii="Garamond" w:hAnsi="Garamond" w:cs="Times New Roman"/>
          <w:sz w:val="28"/>
          <w:szCs w:val="28"/>
        </w:rPr>
        <w:t xml:space="preserve">заедно с приятели и ученици от Шесто училище </w:t>
      </w:r>
      <w:r w:rsidRPr="009B328C">
        <w:rPr>
          <w:rFonts w:ascii="Garamond" w:hAnsi="Garamond" w:cs="Times New Roman"/>
          <w:sz w:val="28"/>
          <w:szCs w:val="28"/>
        </w:rPr>
        <w:t>в маратона на четенето</w:t>
      </w:r>
      <w:r>
        <w:rPr>
          <w:rFonts w:ascii="Garamond" w:hAnsi="Garamond" w:cs="Times New Roman"/>
          <w:sz w:val="28"/>
          <w:szCs w:val="28"/>
        </w:rPr>
        <w:t>.</w:t>
      </w:r>
      <w:r w:rsidR="00674A49">
        <w:rPr>
          <w:rFonts w:ascii="Garamond" w:hAnsi="Garamond" w:cs="Times New Roman"/>
          <w:sz w:val="28"/>
          <w:szCs w:val="28"/>
        </w:rPr>
        <w:t xml:space="preserve">         </w:t>
      </w:r>
      <w:r w:rsidRPr="009B328C">
        <w:rPr>
          <w:rFonts w:ascii="Garamond" w:hAnsi="Garamond" w:cs="Times New Roman"/>
          <w:sz w:val="28"/>
          <w:szCs w:val="28"/>
        </w:rPr>
        <w:t xml:space="preserve">                               </w:t>
      </w:r>
      <w:r w:rsidR="00674A49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>23 април, читалището</w:t>
      </w:r>
    </w:p>
    <w:p w:rsidR="00124B91" w:rsidRPr="00124B91" w:rsidRDefault="00124B91" w:rsidP="0018696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124B91">
        <w:rPr>
          <w:rFonts w:ascii="Garamond" w:hAnsi="Garamond"/>
          <w:sz w:val="28"/>
          <w:szCs w:val="28"/>
        </w:rPr>
        <w:t xml:space="preserve"> </w:t>
      </w:r>
      <w:r w:rsidRPr="00124B91">
        <w:rPr>
          <w:rFonts w:ascii="Garamond" w:hAnsi="Garamond"/>
          <w:b/>
          <w:sz w:val="28"/>
          <w:szCs w:val="28"/>
        </w:rPr>
        <w:t>„Цветница”</w:t>
      </w:r>
      <w:r w:rsidRPr="00124B91">
        <w:rPr>
          <w:rFonts w:ascii="Garamond" w:hAnsi="Garamond"/>
          <w:sz w:val="28"/>
          <w:szCs w:val="28"/>
        </w:rPr>
        <w:t xml:space="preserve"> – християнски празник на цветята и хората с          „цветни” имена – участие на </w:t>
      </w:r>
      <w:r w:rsidR="00AA52F8">
        <w:rPr>
          <w:rFonts w:ascii="Garamond" w:hAnsi="Garamond"/>
          <w:sz w:val="28"/>
          <w:szCs w:val="28"/>
        </w:rPr>
        <w:t>ТФ</w:t>
      </w:r>
      <w:r w:rsidRPr="00124B91">
        <w:rPr>
          <w:rFonts w:ascii="Garamond" w:hAnsi="Garamond"/>
          <w:sz w:val="28"/>
          <w:szCs w:val="28"/>
        </w:rPr>
        <w:t xml:space="preserve"> „</w:t>
      </w:r>
      <w:proofErr w:type="spellStart"/>
      <w:r w:rsidRPr="00124B91">
        <w:rPr>
          <w:rFonts w:ascii="Garamond" w:hAnsi="Garamond"/>
          <w:sz w:val="28"/>
          <w:szCs w:val="28"/>
        </w:rPr>
        <w:t>Тракийче</w:t>
      </w:r>
      <w:proofErr w:type="spellEnd"/>
      <w:r w:rsidRPr="00124B91">
        <w:rPr>
          <w:rFonts w:ascii="Garamond" w:hAnsi="Garamond"/>
          <w:sz w:val="28"/>
          <w:szCs w:val="28"/>
        </w:rPr>
        <w:t>” в общинския празник</w:t>
      </w:r>
    </w:p>
    <w:p w:rsidR="00124B91" w:rsidRDefault="00124B91" w:rsidP="0018696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124B91">
        <w:rPr>
          <w:rFonts w:ascii="Garamond" w:hAnsi="Garamond"/>
          <w:sz w:val="28"/>
          <w:szCs w:val="28"/>
        </w:rPr>
        <w:t xml:space="preserve">  </w:t>
      </w:r>
      <w:r w:rsidRPr="00124B91">
        <w:rPr>
          <w:rFonts w:ascii="Garamond" w:hAnsi="Garamond"/>
          <w:b/>
          <w:sz w:val="28"/>
          <w:szCs w:val="28"/>
        </w:rPr>
        <w:t>Участие на група „Възраждане” в Дните на възрожденската и патриотична песен „Топчето пукна” в гр. Клисура</w:t>
      </w:r>
      <w:r w:rsidRPr="00124B91">
        <w:rPr>
          <w:rFonts w:ascii="Garamond" w:hAnsi="Garamond"/>
          <w:sz w:val="28"/>
          <w:szCs w:val="28"/>
        </w:rPr>
        <w:t xml:space="preserve">                                                                               </w:t>
      </w:r>
    </w:p>
    <w:p w:rsidR="00124B91" w:rsidRPr="00124B91" w:rsidRDefault="00124B91" w:rsidP="00124B91">
      <w:pPr>
        <w:pStyle w:val="ab"/>
        <w:spacing w:after="0" w:line="240" w:lineRule="auto"/>
        <w:ind w:left="81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Pr="00124B91">
        <w:rPr>
          <w:rFonts w:ascii="Garamond" w:hAnsi="Garamond"/>
          <w:sz w:val="28"/>
          <w:szCs w:val="28"/>
        </w:rPr>
        <w:t xml:space="preserve">                                                                            </w:t>
      </w:r>
      <w:r w:rsidR="0083319E">
        <w:rPr>
          <w:rFonts w:ascii="Garamond" w:hAnsi="Garamond"/>
          <w:sz w:val="28"/>
          <w:szCs w:val="28"/>
        </w:rPr>
        <w:t xml:space="preserve">                   </w:t>
      </w:r>
      <w:r>
        <w:rPr>
          <w:rFonts w:ascii="Garamond" w:hAnsi="Garamond"/>
          <w:sz w:val="28"/>
          <w:szCs w:val="28"/>
        </w:rPr>
        <w:t xml:space="preserve"> </w:t>
      </w:r>
      <w:r w:rsidRPr="00124B91">
        <w:rPr>
          <w:rFonts w:ascii="Garamond" w:hAnsi="Garamond"/>
          <w:sz w:val="28"/>
          <w:szCs w:val="28"/>
        </w:rPr>
        <w:t>м. април</w:t>
      </w:r>
    </w:p>
    <w:p w:rsidR="00124B91" w:rsidRPr="00124B91" w:rsidRDefault="00124B91" w:rsidP="0018696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124B91">
        <w:rPr>
          <w:rFonts w:ascii="Garamond" w:hAnsi="Garamond"/>
          <w:sz w:val="28"/>
          <w:szCs w:val="28"/>
        </w:rPr>
        <w:t xml:space="preserve"> </w:t>
      </w:r>
      <w:r w:rsidRPr="00124B91">
        <w:rPr>
          <w:rFonts w:ascii="Garamond" w:hAnsi="Garamond"/>
          <w:b/>
          <w:sz w:val="28"/>
          <w:szCs w:val="28"/>
        </w:rPr>
        <w:t xml:space="preserve">Великденски концертни участия на певческите формации                                                                              </w:t>
      </w:r>
      <w:r>
        <w:rPr>
          <w:rFonts w:ascii="Garamond" w:hAnsi="Garamond"/>
          <w:b/>
          <w:sz w:val="28"/>
          <w:szCs w:val="28"/>
        </w:rPr>
        <w:t xml:space="preserve">        </w:t>
      </w:r>
      <w:r w:rsidR="0083319E">
        <w:rPr>
          <w:rFonts w:ascii="Garamond" w:hAnsi="Garamond"/>
          <w:b/>
          <w:sz w:val="28"/>
          <w:szCs w:val="28"/>
        </w:rPr>
        <w:t xml:space="preserve">    </w:t>
      </w:r>
    </w:p>
    <w:p w:rsidR="00124B91" w:rsidRPr="0083319E" w:rsidRDefault="00124B91" w:rsidP="0018696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3319E">
        <w:rPr>
          <w:rFonts w:ascii="Garamond" w:hAnsi="Garamond"/>
          <w:sz w:val="28"/>
          <w:szCs w:val="28"/>
        </w:rPr>
        <w:t xml:space="preserve"> </w:t>
      </w:r>
      <w:r w:rsidRPr="0083319E">
        <w:rPr>
          <w:rFonts w:ascii="Garamond" w:hAnsi="Garamond"/>
          <w:b/>
          <w:sz w:val="28"/>
          <w:szCs w:val="28"/>
        </w:rPr>
        <w:t>Световен ден на книгата и изкуствата за деца</w:t>
      </w:r>
      <w:r w:rsidRPr="0083319E">
        <w:rPr>
          <w:rFonts w:ascii="Garamond" w:hAnsi="Garamond"/>
          <w:sz w:val="28"/>
          <w:szCs w:val="28"/>
        </w:rPr>
        <w:t xml:space="preserve"> – изложба на най-новите детски книжки в библиотеката на читалището</w:t>
      </w:r>
    </w:p>
    <w:p w:rsidR="00124B91" w:rsidRDefault="00124B91" w:rsidP="00124B91">
      <w:pPr>
        <w:pStyle w:val="ab"/>
        <w:spacing w:after="0" w:line="240" w:lineRule="auto"/>
        <w:ind w:left="810"/>
        <w:jc w:val="both"/>
        <w:rPr>
          <w:rFonts w:ascii="Garamond" w:hAnsi="Garamond"/>
          <w:sz w:val="28"/>
          <w:szCs w:val="28"/>
        </w:rPr>
      </w:pPr>
      <w:r w:rsidRPr="000D79AA">
        <w:rPr>
          <w:rFonts w:ascii="Garamond" w:hAnsi="Garamond"/>
          <w:sz w:val="28"/>
          <w:szCs w:val="28"/>
        </w:rPr>
        <w:t xml:space="preserve">                                                                                </w:t>
      </w:r>
      <w:r>
        <w:rPr>
          <w:rFonts w:ascii="Garamond" w:hAnsi="Garamond"/>
          <w:sz w:val="28"/>
          <w:szCs w:val="28"/>
        </w:rPr>
        <w:t xml:space="preserve">          </w:t>
      </w:r>
      <w:r w:rsidRPr="000D79AA">
        <w:rPr>
          <w:rFonts w:ascii="Garamond" w:hAnsi="Garamond"/>
          <w:sz w:val="28"/>
          <w:szCs w:val="28"/>
        </w:rPr>
        <w:t xml:space="preserve">  20-26 април</w:t>
      </w:r>
    </w:p>
    <w:p w:rsidR="00686D0E" w:rsidRDefault="00686D0E" w:rsidP="0018696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Сбирка на участниците в </w:t>
      </w:r>
      <w:r w:rsidRPr="00674A49">
        <w:rPr>
          <w:rFonts w:ascii="Garamond" w:hAnsi="Garamond"/>
          <w:b/>
          <w:sz w:val="28"/>
          <w:szCs w:val="28"/>
        </w:rPr>
        <w:t>клуб „Живи във времето“ по повод 100 години от рождението на поета и публициста Веселин Ханчев</w:t>
      </w:r>
      <w:r>
        <w:rPr>
          <w:rFonts w:ascii="Garamond" w:hAnsi="Garamond"/>
          <w:sz w:val="28"/>
          <w:szCs w:val="28"/>
        </w:rPr>
        <w:t xml:space="preserve"> </w:t>
      </w:r>
    </w:p>
    <w:p w:rsidR="00686D0E" w:rsidRPr="00674A49" w:rsidRDefault="00686D0E" w:rsidP="00686D0E">
      <w:pPr>
        <w:pStyle w:val="ab"/>
        <w:spacing w:after="0" w:line="240" w:lineRule="auto"/>
        <w:ind w:left="9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/1919-1966/                                                                           25 април</w:t>
      </w:r>
    </w:p>
    <w:p w:rsidR="0083319E" w:rsidRPr="00674A49" w:rsidRDefault="0083319E" w:rsidP="0018696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674A49">
        <w:rPr>
          <w:rFonts w:ascii="Garamond" w:hAnsi="Garamond"/>
          <w:sz w:val="28"/>
          <w:szCs w:val="28"/>
        </w:rPr>
        <w:t xml:space="preserve"> </w:t>
      </w:r>
      <w:r w:rsidRPr="00674A49">
        <w:rPr>
          <w:rFonts w:ascii="Garamond" w:hAnsi="Garamond"/>
          <w:b/>
          <w:sz w:val="28"/>
          <w:szCs w:val="28"/>
        </w:rPr>
        <w:t>„Хайде на хорото“</w:t>
      </w:r>
      <w:r w:rsidRPr="00674A49">
        <w:rPr>
          <w:rFonts w:ascii="Garamond" w:hAnsi="Garamond"/>
          <w:sz w:val="28"/>
          <w:szCs w:val="28"/>
        </w:rPr>
        <w:t xml:space="preserve"> – концерт на танцова формация „</w:t>
      </w:r>
      <w:proofErr w:type="spellStart"/>
      <w:r w:rsidRPr="00674A49">
        <w:rPr>
          <w:rFonts w:ascii="Garamond" w:hAnsi="Garamond"/>
          <w:sz w:val="28"/>
          <w:szCs w:val="28"/>
        </w:rPr>
        <w:t>Тракийче</w:t>
      </w:r>
      <w:proofErr w:type="spellEnd"/>
      <w:r w:rsidRPr="00674A49">
        <w:rPr>
          <w:rFonts w:ascii="Garamond" w:hAnsi="Garamond"/>
          <w:sz w:val="28"/>
          <w:szCs w:val="28"/>
        </w:rPr>
        <w:t xml:space="preserve">“ </w:t>
      </w:r>
    </w:p>
    <w:p w:rsidR="0083319E" w:rsidRDefault="0083319E" w:rsidP="0083319E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</w:t>
      </w:r>
      <w:r w:rsidR="003B6FFE">
        <w:rPr>
          <w:rFonts w:ascii="Garamond" w:hAnsi="Garamond"/>
          <w:sz w:val="28"/>
          <w:szCs w:val="28"/>
        </w:rPr>
        <w:t>27</w:t>
      </w:r>
      <w:r>
        <w:rPr>
          <w:rFonts w:ascii="Garamond" w:hAnsi="Garamond"/>
          <w:sz w:val="28"/>
          <w:szCs w:val="28"/>
        </w:rPr>
        <w:t xml:space="preserve"> април ,  Младежки дом</w:t>
      </w:r>
    </w:p>
    <w:p w:rsidR="00686D0E" w:rsidRDefault="0083319E" w:rsidP="0018696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3B6FFE">
        <w:rPr>
          <w:rFonts w:ascii="Garamond" w:hAnsi="Garamond" w:cs="Times New Roman"/>
          <w:b/>
          <w:sz w:val="28"/>
          <w:szCs w:val="28"/>
        </w:rPr>
        <w:t>„</w:t>
      </w:r>
      <w:r w:rsidR="00124B91" w:rsidRPr="003B6FFE">
        <w:rPr>
          <w:rFonts w:ascii="Garamond" w:hAnsi="Garamond" w:cs="Times New Roman"/>
          <w:b/>
          <w:sz w:val="28"/>
          <w:szCs w:val="28"/>
        </w:rPr>
        <w:t xml:space="preserve">Бъдете </w:t>
      </w:r>
      <w:proofErr w:type="spellStart"/>
      <w:r w:rsidR="00124B91" w:rsidRPr="003B6FFE">
        <w:rPr>
          <w:rFonts w:ascii="Garamond" w:hAnsi="Garamond" w:cs="Times New Roman"/>
          <w:b/>
          <w:sz w:val="28"/>
          <w:szCs w:val="28"/>
        </w:rPr>
        <w:t>преблагословени</w:t>
      </w:r>
      <w:proofErr w:type="spellEnd"/>
      <w:r w:rsidR="00124B91" w:rsidRPr="003B6FFE">
        <w:rPr>
          <w:rFonts w:ascii="Garamond" w:hAnsi="Garamond" w:cs="Times New Roman"/>
          <w:b/>
          <w:sz w:val="28"/>
          <w:szCs w:val="28"/>
        </w:rPr>
        <w:t>”</w:t>
      </w:r>
      <w:r w:rsidR="00124B91" w:rsidRPr="003B6FFE">
        <w:rPr>
          <w:rFonts w:ascii="Garamond" w:hAnsi="Garamond" w:cs="Times New Roman"/>
          <w:sz w:val="28"/>
          <w:szCs w:val="28"/>
        </w:rPr>
        <w:t xml:space="preserve"> - творческа среща с колегите от градските читалища, посветена на делото на братята първоучители Кирил и Методий </w:t>
      </w:r>
      <w:r w:rsidR="00686D0E">
        <w:rPr>
          <w:rFonts w:ascii="Garamond" w:hAnsi="Garamond" w:cs="Times New Roman"/>
          <w:sz w:val="28"/>
          <w:szCs w:val="28"/>
        </w:rPr>
        <w:t xml:space="preserve">.                                                              </w:t>
      </w:r>
      <w:r w:rsidR="00124B91" w:rsidRPr="003B6FFE">
        <w:rPr>
          <w:rFonts w:ascii="Garamond" w:hAnsi="Garamond" w:cs="Times New Roman"/>
          <w:sz w:val="28"/>
          <w:szCs w:val="28"/>
        </w:rPr>
        <w:t xml:space="preserve"> </w:t>
      </w:r>
      <w:r w:rsidR="00186965">
        <w:rPr>
          <w:rFonts w:ascii="Garamond" w:hAnsi="Garamond" w:cs="Times New Roman"/>
          <w:sz w:val="28"/>
          <w:szCs w:val="28"/>
        </w:rPr>
        <w:t xml:space="preserve">                  </w:t>
      </w:r>
      <w:r w:rsidR="00686D0E" w:rsidRPr="003B6FFE">
        <w:rPr>
          <w:rFonts w:ascii="Garamond" w:hAnsi="Garamond" w:cs="Times New Roman"/>
          <w:sz w:val="28"/>
          <w:szCs w:val="28"/>
        </w:rPr>
        <w:t xml:space="preserve">   11 май</w:t>
      </w:r>
    </w:p>
    <w:p w:rsidR="00094AD1" w:rsidRDefault="00686D0E" w:rsidP="0018696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Среща с Марин    от художествената галерия, Стара Загора</w:t>
      </w:r>
      <w:r w:rsidR="00124B91" w:rsidRPr="003B6FFE">
        <w:rPr>
          <w:rFonts w:ascii="Garamond" w:hAnsi="Garamond" w:cs="Times New Roman"/>
          <w:sz w:val="28"/>
          <w:szCs w:val="28"/>
        </w:rPr>
        <w:t xml:space="preserve">  </w:t>
      </w:r>
      <w:r>
        <w:rPr>
          <w:rFonts w:ascii="Garamond" w:hAnsi="Garamond" w:cs="Times New Roman"/>
          <w:sz w:val="28"/>
          <w:szCs w:val="28"/>
        </w:rPr>
        <w:t xml:space="preserve">и слово за живота и творчеството на известния испански живописец и скулптор Салвадор Дали по случай 115 години от неговото рождение / 1904-1989/.                                                            </w:t>
      </w:r>
      <w:r w:rsidR="00186965">
        <w:rPr>
          <w:rFonts w:ascii="Garamond" w:hAnsi="Garamond" w:cs="Times New Roman"/>
          <w:sz w:val="28"/>
          <w:szCs w:val="28"/>
        </w:rPr>
        <w:t xml:space="preserve">   </w:t>
      </w:r>
      <w:r>
        <w:rPr>
          <w:rFonts w:ascii="Garamond" w:hAnsi="Garamond" w:cs="Times New Roman"/>
          <w:sz w:val="28"/>
          <w:szCs w:val="28"/>
        </w:rPr>
        <w:t>15 май, Галерията</w:t>
      </w:r>
    </w:p>
    <w:p w:rsidR="00124B91" w:rsidRDefault="00094AD1" w:rsidP="0018696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Участие на ТФ „</w:t>
      </w:r>
      <w:proofErr w:type="spellStart"/>
      <w:r>
        <w:rPr>
          <w:rFonts w:ascii="Garamond" w:hAnsi="Garamond" w:cs="Times New Roman"/>
          <w:b/>
          <w:sz w:val="28"/>
          <w:szCs w:val="28"/>
        </w:rPr>
        <w:t>Тракийче</w:t>
      </w:r>
      <w:proofErr w:type="spellEnd"/>
      <w:r>
        <w:rPr>
          <w:rFonts w:ascii="Garamond" w:hAnsi="Garamond" w:cs="Times New Roman"/>
          <w:b/>
          <w:sz w:val="28"/>
          <w:szCs w:val="28"/>
        </w:rPr>
        <w:t xml:space="preserve">“ в конкурса за камерни танци в Хасково.                                                                                </w:t>
      </w:r>
      <w:r w:rsidR="00186965">
        <w:rPr>
          <w:rFonts w:ascii="Garamond" w:hAnsi="Garamond" w:cs="Times New Roman"/>
          <w:b/>
          <w:sz w:val="28"/>
          <w:szCs w:val="28"/>
        </w:rPr>
        <w:t xml:space="preserve">     </w:t>
      </w:r>
      <w:r>
        <w:rPr>
          <w:rFonts w:ascii="Garamond" w:hAnsi="Garamond" w:cs="Times New Roman"/>
          <w:sz w:val="28"/>
          <w:szCs w:val="28"/>
        </w:rPr>
        <w:t>м</w:t>
      </w:r>
      <w:r w:rsidRPr="00094AD1">
        <w:rPr>
          <w:rFonts w:ascii="Garamond" w:hAnsi="Garamond" w:cs="Times New Roman"/>
          <w:sz w:val="28"/>
          <w:szCs w:val="28"/>
        </w:rPr>
        <w:t>. май</w:t>
      </w:r>
      <w:r w:rsidR="00124B91" w:rsidRPr="00094AD1">
        <w:rPr>
          <w:rFonts w:ascii="Garamond" w:hAnsi="Garamond" w:cs="Times New Roman"/>
          <w:sz w:val="28"/>
          <w:szCs w:val="28"/>
        </w:rPr>
        <w:t xml:space="preserve">                                  </w:t>
      </w:r>
      <w:r w:rsidR="0083319E" w:rsidRPr="00094AD1">
        <w:rPr>
          <w:rFonts w:ascii="Garamond" w:hAnsi="Garamond" w:cs="Times New Roman"/>
          <w:sz w:val="28"/>
          <w:szCs w:val="28"/>
        </w:rPr>
        <w:t xml:space="preserve">                            </w:t>
      </w:r>
      <w:r w:rsidR="00124B91" w:rsidRPr="00094AD1">
        <w:rPr>
          <w:rFonts w:ascii="Garamond" w:hAnsi="Garamond" w:cs="Times New Roman"/>
          <w:sz w:val="28"/>
          <w:szCs w:val="28"/>
        </w:rPr>
        <w:t xml:space="preserve">  </w:t>
      </w:r>
    </w:p>
    <w:p w:rsidR="00186965" w:rsidRDefault="008F2611" w:rsidP="0018696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Среща на приятелите на читалището с издателя, поета и критика </w:t>
      </w:r>
      <w:r w:rsidRPr="008F2611">
        <w:rPr>
          <w:rFonts w:ascii="Garamond" w:hAnsi="Garamond" w:cs="Times New Roman"/>
          <w:b/>
          <w:sz w:val="28"/>
          <w:szCs w:val="28"/>
        </w:rPr>
        <w:t xml:space="preserve">Иван </w:t>
      </w:r>
      <w:proofErr w:type="spellStart"/>
      <w:r w:rsidRPr="008F2611">
        <w:rPr>
          <w:rFonts w:ascii="Garamond" w:hAnsi="Garamond" w:cs="Times New Roman"/>
          <w:b/>
          <w:sz w:val="28"/>
          <w:szCs w:val="28"/>
        </w:rPr>
        <w:t>Гранитски</w:t>
      </w:r>
      <w:proofErr w:type="spellEnd"/>
      <w:r>
        <w:rPr>
          <w:rFonts w:ascii="Garamond" w:hAnsi="Garamond" w:cs="Times New Roman"/>
          <w:sz w:val="28"/>
          <w:szCs w:val="28"/>
        </w:rPr>
        <w:t xml:space="preserve"> по повод празника на писмеността 24 май  </w:t>
      </w:r>
      <w:r w:rsidR="00686D0E">
        <w:rPr>
          <w:rFonts w:ascii="Garamond" w:hAnsi="Garamond" w:cs="Times New Roman"/>
          <w:sz w:val="28"/>
          <w:szCs w:val="28"/>
        </w:rPr>
        <w:t xml:space="preserve">. Темата на срещата е  „ Мястото на българските писатели в съвременния свят“ </w:t>
      </w:r>
    </w:p>
    <w:p w:rsidR="008F2611" w:rsidRPr="00686D0E" w:rsidRDefault="00186965" w:rsidP="00186965">
      <w:pPr>
        <w:pStyle w:val="ab"/>
        <w:spacing w:after="0" w:line="240" w:lineRule="auto"/>
        <w:ind w:left="810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                                                                                                21 май</w:t>
      </w:r>
      <w:r w:rsidR="00686D0E">
        <w:rPr>
          <w:rFonts w:ascii="Garamond" w:hAnsi="Garamond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Garamond" w:hAnsi="Garamond" w:cs="Times New Roman"/>
          <w:sz w:val="28"/>
          <w:szCs w:val="28"/>
        </w:rPr>
        <w:t xml:space="preserve">            </w:t>
      </w:r>
    </w:p>
    <w:p w:rsidR="00124B91" w:rsidRPr="003B6FFE" w:rsidRDefault="00124B91" w:rsidP="0018696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3B6FFE">
        <w:rPr>
          <w:rFonts w:ascii="Garamond" w:hAnsi="Garamond" w:cs="Times New Roman"/>
          <w:sz w:val="28"/>
          <w:szCs w:val="28"/>
        </w:rPr>
        <w:t xml:space="preserve"> </w:t>
      </w:r>
      <w:r w:rsidRPr="003B6FFE">
        <w:rPr>
          <w:rFonts w:ascii="Garamond" w:hAnsi="Garamond" w:cs="Times New Roman"/>
          <w:b/>
          <w:sz w:val="28"/>
          <w:szCs w:val="28"/>
        </w:rPr>
        <w:t>Участие в празничното шествие на 24 май</w:t>
      </w:r>
      <w:r w:rsidRPr="003B6FFE">
        <w:rPr>
          <w:rFonts w:ascii="Garamond" w:hAnsi="Garamond" w:cs="Times New Roman"/>
          <w:sz w:val="28"/>
          <w:szCs w:val="28"/>
        </w:rPr>
        <w:t xml:space="preserve"> – Деня на славянската писменост и култура</w:t>
      </w:r>
      <w:r w:rsidR="00A2055D">
        <w:rPr>
          <w:rFonts w:ascii="Garamond" w:hAnsi="Garamond" w:cs="Times New Roman"/>
          <w:sz w:val="28"/>
          <w:szCs w:val="28"/>
        </w:rPr>
        <w:t>.</w:t>
      </w:r>
    </w:p>
    <w:p w:rsidR="0083319E" w:rsidRPr="003B6FFE" w:rsidRDefault="0083319E" w:rsidP="0018696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3B6FFE">
        <w:rPr>
          <w:rFonts w:ascii="Garamond" w:hAnsi="Garamond" w:cs="Times New Roman"/>
          <w:b/>
          <w:sz w:val="28"/>
          <w:szCs w:val="28"/>
        </w:rPr>
        <w:t>Тринадесети шахматен турнир „Тракийско конче”</w:t>
      </w:r>
      <w:r w:rsidRPr="003B6FFE">
        <w:rPr>
          <w:rFonts w:ascii="Garamond" w:hAnsi="Garamond" w:cs="Times New Roman"/>
          <w:sz w:val="28"/>
          <w:szCs w:val="28"/>
        </w:rPr>
        <w:t xml:space="preserve"> , посветен на 1 юни – участие на шахматния клуб към читалището</w:t>
      </w:r>
      <w:r w:rsidR="00686D0E">
        <w:rPr>
          <w:rFonts w:ascii="Garamond" w:hAnsi="Garamond" w:cs="Times New Roman"/>
          <w:sz w:val="28"/>
          <w:szCs w:val="28"/>
        </w:rPr>
        <w:t>,</w:t>
      </w:r>
      <w:r w:rsidRPr="003B6FFE">
        <w:rPr>
          <w:rFonts w:ascii="Garamond" w:hAnsi="Garamond" w:cs="Times New Roman"/>
          <w:sz w:val="28"/>
          <w:szCs w:val="28"/>
        </w:rPr>
        <w:t xml:space="preserve"> </w:t>
      </w:r>
      <w:r w:rsidR="00686D0E">
        <w:rPr>
          <w:rFonts w:ascii="Garamond" w:hAnsi="Garamond" w:cs="Times New Roman"/>
          <w:sz w:val="28"/>
          <w:szCs w:val="28"/>
        </w:rPr>
        <w:t>както и шахматни клубове от цялата страна.</w:t>
      </w:r>
      <w:r w:rsidRPr="003B6FFE">
        <w:rPr>
          <w:rFonts w:ascii="Garamond" w:hAnsi="Garamond" w:cs="Times New Roman"/>
          <w:sz w:val="28"/>
          <w:szCs w:val="28"/>
        </w:rPr>
        <w:t xml:space="preserve">                      </w:t>
      </w:r>
      <w:r w:rsidR="00686D0E" w:rsidRPr="003B6FFE">
        <w:rPr>
          <w:rFonts w:ascii="Garamond" w:hAnsi="Garamond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686D0E">
        <w:rPr>
          <w:rFonts w:ascii="Garamond" w:hAnsi="Garamond" w:cs="Times New Roman"/>
          <w:b/>
          <w:sz w:val="28"/>
          <w:szCs w:val="28"/>
        </w:rPr>
        <w:t xml:space="preserve">        </w:t>
      </w:r>
    </w:p>
    <w:p w:rsidR="0083319E" w:rsidRDefault="0083319E" w:rsidP="0083319E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3B6FFE">
        <w:rPr>
          <w:rFonts w:ascii="Garamond" w:hAnsi="Garamond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094AD1">
        <w:rPr>
          <w:rFonts w:ascii="Garamond" w:hAnsi="Garamond" w:cs="Times New Roman"/>
          <w:b/>
          <w:sz w:val="28"/>
          <w:szCs w:val="28"/>
        </w:rPr>
        <w:t xml:space="preserve"> </w:t>
      </w:r>
      <w:r w:rsidR="003B6FFE">
        <w:rPr>
          <w:rFonts w:ascii="Garamond" w:hAnsi="Garamond" w:cs="Times New Roman"/>
          <w:b/>
          <w:sz w:val="28"/>
          <w:szCs w:val="28"/>
        </w:rPr>
        <w:t xml:space="preserve"> </w:t>
      </w:r>
      <w:r w:rsidRPr="003B6FFE">
        <w:rPr>
          <w:rFonts w:ascii="Garamond" w:hAnsi="Garamond" w:cs="Times New Roman"/>
          <w:sz w:val="28"/>
          <w:szCs w:val="28"/>
        </w:rPr>
        <w:t>8 юни , Младежки дом</w:t>
      </w:r>
    </w:p>
    <w:p w:rsidR="00094AD1" w:rsidRPr="00094AD1" w:rsidRDefault="00094AD1" w:rsidP="0018696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094AD1">
        <w:rPr>
          <w:rFonts w:ascii="Garamond" w:hAnsi="Garamond" w:cs="Times New Roman"/>
          <w:b/>
          <w:sz w:val="28"/>
          <w:szCs w:val="28"/>
        </w:rPr>
        <w:t>Концертно участие на ТФ „</w:t>
      </w:r>
      <w:proofErr w:type="spellStart"/>
      <w:r w:rsidRPr="00094AD1">
        <w:rPr>
          <w:rFonts w:ascii="Garamond" w:hAnsi="Garamond" w:cs="Times New Roman"/>
          <w:b/>
          <w:sz w:val="28"/>
          <w:szCs w:val="28"/>
        </w:rPr>
        <w:t>Тракийче</w:t>
      </w:r>
      <w:proofErr w:type="spellEnd"/>
      <w:r w:rsidRPr="00094AD1">
        <w:rPr>
          <w:rFonts w:ascii="Garamond" w:hAnsi="Garamond" w:cs="Times New Roman"/>
          <w:b/>
          <w:sz w:val="28"/>
          <w:szCs w:val="28"/>
        </w:rPr>
        <w:t xml:space="preserve">“ </w:t>
      </w:r>
      <w:r>
        <w:rPr>
          <w:rFonts w:ascii="Garamond" w:hAnsi="Garamond" w:cs="Times New Roman"/>
          <w:b/>
          <w:sz w:val="28"/>
          <w:szCs w:val="28"/>
        </w:rPr>
        <w:t>на празника Еньовден.</w:t>
      </w:r>
    </w:p>
    <w:p w:rsidR="00094AD1" w:rsidRPr="00094AD1" w:rsidRDefault="00094AD1" w:rsidP="00094AD1">
      <w:pPr>
        <w:pStyle w:val="ab"/>
        <w:spacing w:after="0" w:line="240" w:lineRule="auto"/>
        <w:ind w:left="960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094AD1">
        <w:rPr>
          <w:rFonts w:ascii="Garamond" w:hAnsi="Garamond" w:cs="Times New Roman"/>
          <w:sz w:val="28"/>
          <w:szCs w:val="28"/>
        </w:rPr>
        <w:t>23 юни</w:t>
      </w:r>
    </w:p>
    <w:p w:rsidR="003B6FFE" w:rsidRPr="003B6FFE" w:rsidRDefault="003B6FFE" w:rsidP="0018696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3B6FFE">
        <w:rPr>
          <w:rFonts w:ascii="Garamond" w:hAnsi="Garamond" w:cs="Times New Roman"/>
          <w:b/>
          <w:sz w:val="28"/>
          <w:szCs w:val="28"/>
        </w:rPr>
        <w:t>Летни занимания на младите шахматисти в клуб „Тракийско конче“</w:t>
      </w:r>
    </w:p>
    <w:p w:rsidR="003B6FFE" w:rsidRPr="003B6FFE" w:rsidRDefault="003B6FFE" w:rsidP="003B6FFE">
      <w:pPr>
        <w:pStyle w:val="ab"/>
        <w:spacing w:after="0" w:line="240" w:lineRule="auto"/>
        <w:ind w:left="810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                                                                              Юни, юли, август</w:t>
      </w:r>
    </w:p>
    <w:p w:rsidR="003B6FFE" w:rsidRDefault="00BE5BA8" w:rsidP="0018696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0D79AA">
        <w:rPr>
          <w:rFonts w:ascii="Garamond" w:hAnsi="Garamond"/>
          <w:b/>
          <w:sz w:val="28"/>
          <w:szCs w:val="28"/>
        </w:rPr>
        <w:t>„Вяра, надежда, любов”</w:t>
      </w:r>
      <w:r w:rsidRPr="000D79AA">
        <w:rPr>
          <w:rFonts w:ascii="Garamond" w:hAnsi="Garamond"/>
          <w:sz w:val="28"/>
          <w:szCs w:val="28"/>
        </w:rPr>
        <w:t xml:space="preserve"> – източници на вярата, надеждата и любовта в нашето време – споделени мисли на гостите в срещата</w:t>
      </w:r>
      <w:r w:rsidR="008F2611">
        <w:rPr>
          <w:rFonts w:ascii="Garamond" w:hAnsi="Garamond"/>
          <w:sz w:val="28"/>
          <w:szCs w:val="28"/>
        </w:rPr>
        <w:t xml:space="preserve"> със старозагорски свещеник</w:t>
      </w:r>
    </w:p>
    <w:p w:rsidR="00BE5BA8" w:rsidRDefault="003B6FFE" w:rsidP="003B6FFE">
      <w:pPr>
        <w:pStyle w:val="ab"/>
        <w:spacing w:after="0" w:line="240" w:lineRule="auto"/>
        <w:ind w:left="81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 xml:space="preserve">                                               </w:t>
      </w:r>
      <w:r w:rsidR="00BE5BA8" w:rsidRPr="000D79AA">
        <w:rPr>
          <w:rFonts w:ascii="Garamond" w:hAnsi="Garamond"/>
          <w:sz w:val="28"/>
          <w:szCs w:val="28"/>
        </w:rPr>
        <w:t xml:space="preserve">                        - 17 септември, читалището</w:t>
      </w:r>
    </w:p>
    <w:p w:rsidR="002113D6" w:rsidRDefault="002113D6" w:rsidP="0018696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2113D6">
        <w:rPr>
          <w:rFonts w:ascii="Garamond" w:hAnsi="Garamond"/>
          <w:b/>
          <w:sz w:val="28"/>
          <w:szCs w:val="28"/>
        </w:rPr>
        <w:t>Изложба на произведения от Димитър Димов</w:t>
      </w:r>
      <w:r>
        <w:rPr>
          <w:rFonts w:ascii="Garamond" w:hAnsi="Garamond"/>
          <w:sz w:val="28"/>
          <w:szCs w:val="28"/>
        </w:rPr>
        <w:t>, български писател и драматург – 110 години от рождението му /1909-1966/ .</w:t>
      </w:r>
    </w:p>
    <w:p w:rsidR="002113D6" w:rsidRDefault="002113D6" w:rsidP="002113D6">
      <w:pPr>
        <w:pStyle w:val="ab"/>
        <w:spacing w:after="0" w:line="240" w:lineRule="auto"/>
        <w:ind w:left="9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16-22 септември, библиотеката</w:t>
      </w:r>
    </w:p>
    <w:p w:rsidR="002113D6" w:rsidRDefault="002113D6" w:rsidP="0018696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Среща-разговор с членовете на </w:t>
      </w:r>
      <w:r w:rsidRPr="003239AC">
        <w:rPr>
          <w:rFonts w:ascii="Garamond" w:hAnsi="Garamond"/>
          <w:b/>
          <w:sz w:val="28"/>
          <w:szCs w:val="28"/>
        </w:rPr>
        <w:t>клуб „Живи във времето“</w:t>
      </w:r>
      <w:r>
        <w:rPr>
          <w:rFonts w:ascii="Garamond" w:hAnsi="Garamond"/>
          <w:sz w:val="28"/>
          <w:szCs w:val="28"/>
        </w:rPr>
        <w:t xml:space="preserve"> по повод </w:t>
      </w:r>
      <w:r w:rsidRPr="003239AC">
        <w:rPr>
          <w:rFonts w:ascii="Garamond" w:hAnsi="Garamond"/>
          <w:b/>
          <w:sz w:val="28"/>
          <w:szCs w:val="28"/>
        </w:rPr>
        <w:t>155 години от рождението на българския теолог и философ Петър</w:t>
      </w:r>
      <w:r w:rsidR="003239AC" w:rsidRPr="003239AC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3239AC" w:rsidRPr="003239AC">
        <w:rPr>
          <w:rFonts w:ascii="Garamond" w:hAnsi="Garamond"/>
          <w:b/>
          <w:sz w:val="28"/>
          <w:szCs w:val="28"/>
        </w:rPr>
        <w:t>Дънов</w:t>
      </w:r>
      <w:proofErr w:type="spellEnd"/>
      <w:r w:rsidR="003239AC" w:rsidRPr="003239AC">
        <w:rPr>
          <w:rFonts w:ascii="Garamond" w:hAnsi="Garamond"/>
          <w:b/>
          <w:sz w:val="28"/>
          <w:szCs w:val="28"/>
        </w:rPr>
        <w:t xml:space="preserve"> / 1864-1944/.</w:t>
      </w:r>
      <w:r w:rsidR="003239AC">
        <w:rPr>
          <w:rFonts w:ascii="Garamond" w:hAnsi="Garamond"/>
          <w:sz w:val="28"/>
          <w:szCs w:val="28"/>
        </w:rPr>
        <w:t xml:space="preserve"> Беседа за учението на „Учителя“, чиито основни категории са любов, мъдрост, истина, добродетели, за танца </w:t>
      </w:r>
      <w:proofErr w:type="spellStart"/>
      <w:r w:rsidR="003239AC">
        <w:rPr>
          <w:rFonts w:ascii="Garamond" w:hAnsi="Garamond"/>
          <w:sz w:val="28"/>
          <w:szCs w:val="28"/>
        </w:rPr>
        <w:t>Паневритмия</w:t>
      </w:r>
      <w:proofErr w:type="spellEnd"/>
      <w:r w:rsidR="003239AC">
        <w:rPr>
          <w:rFonts w:ascii="Garamond" w:hAnsi="Garamond"/>
          <w:sz w:val="28"/>
          <w:szCs w:val="28"/>
        </w:rPr>
        <w:t xml:space="preserve"> и за посланието му „Вечният завет на духа“.</w:t>
      </w:r>
    </w:p>
    <w:p w:rsidR="003239AC" w:rsidRPr="002113D6" w:rsidRDefault="003239AC" w:rsidP="003239AC">
      <w:pPr>
        <w:pStyle w:val="ab"/>
        <w:spacing w:after="0" w:line="240" w:lineRule="auto"/>
        <w:ind w:left="9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27септември</w:t>
      </w:r>
    </w:p>
    <w:p w:rsidR="00BE5BA8" w:rsidRPr="000D79AA" w:rsidRDefault="00BE5BA8" w:rsidP="0018696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0D79AA">
        <w:rPr>
          <w:rFonts w:ascii="Garamond" w:hAnsi="Garamond"/>
          <w:b/>
          <w:sz w:val="28"/>
          <w:szCs w:val="28"/>
        </w:rPr>
        <w:t>1 октомври- Ден на музиката и Ден на поезията</w:t>
      </w:r>
      <w:r w:rsidRPr="000D79AA">
        <w:rPr>
          <w:rFonts w:ascii="Garamond" w:hAnsi="Garamond"/>
          <w:sz w:val="28"/>
          <w:szCs w:val="28"/>
        </w:rPr>
        <w:t xml:space="preserve"> – гост-старозагорски поет и участие на деца от </w:t>
      </w:r>
      <w:r w:rsidR="006747DA">
        <w:rPr>
          <w:rFonts w:ascii="Garamond" w:hAnsi="Garamond"/>
          <w:sz w:val="28"/>
          <w:szCs w:val="28"/>
        </w:rPr>
        <w:t>школата за поп музика</w:t>
      </w:r>
    </w:p>
    <w:p w:rsidR="00BE5BA8" w:rsidRDefault="00BE5BA8" w:rsidP="0018696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0D79AA">
        <w:rPr>
          <w:rFonts w:ascii="Garamond" w:hAnsi="Garamond"/>
          <w:sz w:val="28"/>
          <w:szCs w:val="28"/>
        </w:rPr>
        <w:t xml:space="preserve"> </w:t>
      </w:r>
      <w:r w:rsidRPr="000D79AA">
        <w:rPr>
          <w:rFonts w:ascii="Garamond" w:hAnsi="Garamond"/>
          <w:b/>
          <w:sz w:val="28"/>
          <w:szCs w:val="28"/>
        </w:rPr>
        <w:t xml:space="preserve">Участия на </w:t>
      </w:r>
      <w:r w:rsidR="003B6FFE">
        <w:rPr>
          <w:rFonts w:ascii="Garamond" w:hAnsi="Garamond"/>
          <w:b/>
          <w:sz w:val="28"/>
          <w:szCs w:val="28"/>
        </w:rPr>
        <w:t xml:space="preserve">ТФ </w:t>
      </w:r>
      <w:r w:rsidRPr="000D79AA">
        <w:rPr>
          <w:rFonts w:ascii="Garamond" w:hAnsi="Garamond"/>
          <w:b/>
          <w:sz w:val="28"/>
          <w:szCs w:val="28"/>
        </w:rPr>
        <w:t>”</w:t>
      </w:r>
      <w:proofErr w:type="spellStart"/>
      <w:r w:rsidRPr="000D79AA">
        <w:rPr>
          <w:rFonts w:ascii="Garamond" w:hAnsi="Garamond"/>
          <w:b/>
          <w:sz w:val="28"/>
          <w:szCs w:val="28"/>
        </w:rPr>
        <w:t>Тракийче</w:t>
      </w:r>
      <w:proofErr w:type="spellEnd"/>
      <w:r w:rsidRPr="000D79AA">
        <w:rPr>
          <w:rFonts w:ascii="Garamond" w:hAnsi="Garamond"/>
          <w:b/>
          <w:sz w:val="28"/>
          <w:szCs w:val="28"/>
        </w:rPr>
        <w:t xml:space="preserve">”, </w:t>
      </w:r>
      <w:r w:rsidR="003B6FFE">
        <w:rPr>
          <w:rFonts w:ascii="Garamond" w:hAnsi="Garamond"/>
          <w:b/>
          <w:sz w:val="28"/>
          <w:szCs w:val="28"/>
        </w:rPr>
        <w:t>школата за поп музика</w:t>
      </w:r>
      <w:r w:rsidRPr="000D79AA">
        <w:rPr>
          <w:rFonts w:ascii="Garamond" w:hAnsi="Garamond"/>
          <w:b/>
          <w:sz w:val="28"/>
          <w:szCs w:val="28"/>
        </w:rPr>
        <w:t xml:space="preserve"> и ВГ „Възраждане” по случай 5 октомври – Деня на Стара Загора</w:t>
      </w:r>
    </w:p>
    <w:p w:rsidR="008845EC" w:rsidRDefault="00042FBF" w:rsidP="0018696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Домашно приготвените ястия- истинска здравословна храна. Изложба и дегустация на кулинарните шедьоври </w:t>
      </w:r>
      <w:r w:rsidR="008845EC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 xml:space="preserve">по случай </w:t>
      </w:r>
      <w:r w:rsidR="008845EC">
        <w:rPr>
          <w:rFonts w:ascii="Garamond" w:hAnsi="Garamond"/>
          <w:b/>
          <w:sz w:val="28"/>
          <w:szCs w:val="28"/>
        </w:rPr>
        <w:t xml:space="preserve"> професионалния празник на готвача 20 октомври</w:t>
      </w:r>
      <w:r>
        <w:rPr>
          <w:rFonts w:ascii="Garamond" w:hAnsi="Garamond"/>
          <w:b/>
          <w:sz w:val="28"/>
          <w:szCs w:val="28"/>
        </w:rPr>
        <w:t xml:space="preserve">.         </w:t>
      </w:r>
    </w:p>
    <w:p w:rsidR="00042FBF" w:rsidRPr="00042FBF" w:rsidRDefault="00042FBF" w:rsidP="00042FBF">
      <w:pPr>
        <w:pStyle w:val="ab"/>
        <w:spacing w:after="0" w:line="240" w:lineRule="auto"/>
        <w:ind w:left="9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                                </w:t>
      </w:r>
      <w:r w:rsidRPr="00042FBF">
        <w:rPr>
          <w:rFonts w:ascii="Garamond" w:hAnsi="Garamond"/>
          <w:sz w:val="28"/>
          <w:szCs w:val="28"/>
        </w:rPr>
        <w:t>17 октомври, читалището</w:t>
      </w:r>
    </w:p>
    <w:p w:rsidR="0083319E" w:rsidRPr="0083319E" w:rsidRDefault="00BE5BA8" w:rsidP="0018696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0D79AA">
        <w:rPr>
          <w:rFonts w:ascii="Garamond" w:hAnsi="Garamond"/>
          <w:sz w:val="28"/>
          <w:szCs w:val="28"/>
        </w:rPr>
        <w:t xml:space="preserve"> </w:t>
      </w:r>
      <w:r w:rsidRPr="000D79AA">
        <w:rPr>
          <w:rFonts w:ascii="Garamond" w:hAnsi="Garamond"/>
          <w:b/>
          <w:sz w:val="28"/>
          <w:szCs w:val="28"/>
        </w:rPr>
        <w:t>Изложба на произведения за книжовници, просветители, борци за съхранение на духовните ценности на нацията ни</w:t>
      </w:r>
      <w:r w:rsidR="007E203C">
        <w:rPr>
          <w:rFonts w:ascii="Garamond" w:hAnsi="Garamond"/>
          <w:b/>
          <w:sz w:val="28"/>
          <w:szCs w:val="28"/>
        </w:rPr>
        <w:t xml:space="preserve">. </w:t>
      </w:r>
      <w:r w:rsidR="007E203C" w:rsidRPr="007E203C">
        <w:rPr>
          <w:rFonts w:ascii="Garamond" w:hAnsi="Garamond"/>
          <w:sz w:val="28"/>
          <w:szCs w:val="28"/>
        </w:rPr>
        <w:t>Изложбата е посветена на 1 ноември – Деня на народните будители</w:t>
      </w:r>
      <w:r w:rsidR="007E203C">
        <w:rPr>
          <w:rFonts w:ascii="Garamond" w:hAnsi="Garamond"/>
          <w:b/>
          <w:sz w:val="28"/>
          <w:szCs w:val="28"/>
        </w:rPr>
        <w:t>.</w:t>
      </w:r>
    </w:p>
    <w:p w:rsidR="00186965" w:rsidRDefault="0083319E" w:rsidP="00186965">
      <w:pPr>
        <w:pStyle w:val="ab"/>
        <w:spacing w:after="0" w:line="240" w:lineRule="auto"/>
        <w:ind w:left="81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</w:t>
      </w:r>
      <w:r w:rsidR="006747DA">
        <w:rPr>
          <w:rFonts w:ascii="Garamond" w:hAnsi="Garamond"/>
          <w:sz w:val="28"/>
          <w:szCs w:val="28"/>
        </w:rPr>
        <w:t>28.10. -10.11.</w:t>
      </w:r>
      <w:r w:rsidR="00186965">
        <w:rPr>
          <w:rFonts w:ascii="Garamond" w:hAnsi="Garamond"/>
          <w:sz w:val="28"/>
          <w:szCs w:val="28"/>
        </w:rPr>
        <w:t>, библиотеката</w:t>
      </w:r>
    </w:p>
    <w:p w:rsidR="00186965" w:rsidRPr="00186965" w:rsidRDefault="00186965" w:rsidP="0018696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186965">
        <w:rPr>
          <w:rFonts w:ascii="Garamond" w:hAnsi="Garamond"/>
          <w:b/>
          <w:sz w:val="28"/>
          <w:szCs w:val="28"/>
        </w:rPr>
        <w:t>Концертно участие на ВГ „Възраждане“</w:t>
      </w:r>
      <w:r>
        <w:rPr>
          <w:rFonts w:ascii="Garamond" w:hAnsi="Garamond"/>
          <w:sz w:val="28"/>
          <w:szCs w:val="28"/>
        </w:rPr>
        <w:t xml:space="preserve"> в Пловдив в Деня на народните будители.</w:t>
      </w:r>
    </w:p>
    <w:p w:rsidR="00124B91" w:rsidRPr="008845EC" w:rsidRDefault="008845EC" w:rsidP="0018696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Изложба на книги от българския поет Никола Вапцаров по случай 110 години от рождението му /1909-1942/.</w:t>
      </w:r>
    </w:p>
    <w:p w:rsidR="008845EC" w:rsidRDefault="008845EC" w:rsidP="008845EC">
      <w:pPr>
        <w:pStyle w:val="ab"/>
        <w:spacing w:after="0" w:line="240" w:lineRule="auto"/>
        <w:ind w:left="9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18-24 ноември, библиотеката</w:t>
      </w:r>
    </w:p>
    <w:p w:rsidR="008845EC" w:rsidRDefault="008845EC" w:rsidP="0018696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95 години от рождението на великия български поет Павел Матев – четене на негови стихове с приятели на читалището.   </w:t>
      </w:r>
    </w:p>
    <w:p w:rsidR="008845EC" w:rsidRPr="008845EC" w:rsidRDefault="008845EC" w:rsidP="008845EC">
      <w:pPr>
        <w:pStyle w:val="ab"/>
        <w:spacing w:after="0" w:line="240" w:lineRule="auto"/>
        <w:ind w:left="9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          </w:t>
      </w:r>
      <w:r w:rsidRPr="008845EC">
        <w:rPr>
          <w:rFonts w:ascii="Garamond" w:hAnsi="Garamond"/>
          <w:sz w:val="28"/>
          <w:szCs w:val="28"/>
        </w:rPr>
        <w:t>27 ноември</w:t>
      </w:r>
    </w:p>
    <w:p w:rsidR="008845EC" w:rsidRDefault="008845EC" w:rsidP="0018696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065364">
        <w:rPr>
          <w:rFonts w:ascii="Garamond" w:hAnsi="Garamond"/>
          <w:b/>
          <w:sz w:val="28"/>
          <w:szCs w:val="28"/>
        </w:rPr>
        <w:t>„Коледна приказка“</w:t>
      </w:r>
      <w:r w:rsidRPr="00065364">
        <w:rPr>
          <w:rFonts w:ascii="Garamond" w:hAnsi="Garamond"/>
          <w:sz w:val="28"/>
          <w:szCs w:val="28"/>
        </w:rPr>
        <w:t xml:space="preserve"> – празничен Коледен концерт на детски вокални групи от училища и читалища в Стара Загора.</w:t>
      </w:r>
      <w:r>
        <w:rPr>
          <w:rFonts w:ascii="Garamond" w:hAnsi="Garamond"/>
          <w:sz w:val="28"/>
          <w:szCs w:val="28"/>
        </w:rPr>
        <w:t xml:space="preserve">                   </w:t>
      </w:r>
    </w:p>
    <w:p w:rsidR="008845EC" w:rsidRDefault="008845EC" w:rsidP="008845EC">
      <w:pPr>
        <w:pStyle w:val="ab"/>
        <w:spacing w:after="0" w:line="240" w:lineRule="auto"/>
        <w:ind w:left="9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     </w:t>
      </w:r>
      <w:r w:rsidR="00186965">
        <w:rPr>
          <w:rFonts w:ascii="Garamond" w:hAnsi="Garamond"/>
          <w:sz w:val="28"/>
          <w:szCs w:val="28"/>
        </w:rPr>
        <w:t xml:space="preserve">   </w:t>
      </w:r>
      <w:r>
        <w:rPr>
          <w:rFonts w:ascii="Garamond" w:hAnsi="Garamond"/>
          <w:sz w:val="28"/>
          <w:szCs w:val="28"/>
        </w:rPr>
        <w:t xml:space="preserve"> м. декември</w:t>
      </w:r>
    </w:p>
    <w:p w:rsidR="008845EC" w:rsidRDefault="008845EC" w:rsidP="0018696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„</w:t>
      </w:r>
      <w:r w:rsidRPr="00990D5D">
        <w:rPr>
          <w:rFonts w:ascii="Garamond" w:hAnsi="Garamond"/>
          <w:b/>
          <w:sz w:val="28"/>
          <w:szCs w:val="28"/>
        </w:rPr>
        <w:t xml:space="preserve">Коледни </w:t>
      </w:r>
      <w:r>
        <w:rPr>
          <w:rFonts w:ascii="Garamond" w:hAnsi="Garamond"/>
          <w:b/>
          <w:sz w:val="28"/>
          <w:szCs w:val="28"/>
        </w:rPr>
        <w:t xml:space="preserve">трепети“ – </w:t>
      </w:r>
      <w:r w:rsidRPr="00944424">
        <w:rPr>
          <w:rFonts w:ascii="Garamond" w:hAnsi="Garamond"/>
          <w:sz w:val="28"/>
          <w:szCs w:val="28"/>
        </w:rPr>
        <w:t xml:space="preserve">празнични Коледни участия на формациите в читалището.             </w:t>
      </w:r>
      <w:r>
        <w:rPr>
          <w:rFonts w:ascii="Garamond" w:hAnsi="Garamond"/>
          <w:sz w:val="28"/>
          <w:szCs w:val="28"/>
        </w:rPr>
        <w:t xml:space="preserve">                            </w:t>
      </w:r>
      <w:r w:rsidR="00186965">
        <w:rPr>
          <w:rFonts w:ascii="Garamond" w:hAnsi="Garamond"/>
          <w:sz w:val="28"/>
          <w:szCs w:val="28"/>
        </w:rPr>
        <w:t xml:space="preserve">                                </w:t>
      </w:r>
      <w:r>
        <w:rPr>
          <w:rFonts w:ascii="Garamond" w:hAnsi="Garamond"/>
          <w:sz w:val="28"/>
          <w:szCs w:val="28"/>
        </w:rPr>
        <w:t xml:space="preserve"> м. декември</w:t>
      </w:r>
    </w:p>
    <w:p w:rsidR="008845EC" w:rsidRDefault="008845EC" w:rsidP="008845EC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042FBF" w:rsidRDefault="00042FBF" w:rsidP="00042FBF">
      <w:pPr>
        <w:spacing w:after="0" w:line="240" w:lineRule="auto"/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ІV. Методи за утвърждаване ролята и мястото на читалището в съвременните условия</w:t>
      </w:r>
    </w:p>
    <w:p w:rsidR="00042FBF" w:rsidRDefault="00042FBF" w:rsidP="00042FBF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</w:p>
    <w:p w:rsidR="00042FBF" w:rsidRDefault="00042FBF" w:rsidP="00042FBF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Работа с всички институции за популяризиране , подпомагане и утвърждаване дейността на читалището.</w:t>
      </w:r>
    </w:p>
    <w:p w:rsidR="00042FBF" w:rsidRDefault="00042FBF" w:rsidP="00042FBF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Подобряване условията за работа в читалището- създаване на подходяща атмосфера за ефективна творческа  работа в читалището, поддръжка на материалната база на читалището  и пр.</w:t>
      </w:r>
    </w:p>
    <w:p w:rsidR="00042FBF" w:rsidRDefault="00042FBF" w:rsidP="00042FBF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lastRenderedPageBreak/>
        <w:t>Повишаване професионалните качества на работещите в читалището, използвайки различни и съобразени с възможностите ни начини за това – курсове, семинари, обмяна на опит, срещи със специалисти.</w:t>
      </w:r>
    </w:p>
    <w:p w:rsidR="00042FBF" w:rsidRDefault="00042FBF" w:rsidP="00042FBF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Непрекъснат контакт с читателите, с членовете и приятелите  на читалището  с цел намиране  на  подходящи методи за подобряване качеството на услугите в читалището.  </w:t>
      </w:r>
    </w:p>
    <w:p w:rsidR="00042FBF" w:rsidRDefault="00042FBF" w:rsidP="00042FBF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Участие с различни проекти за  финансиране на различни идеи, касаещи утвърждаването ролята и мястото на нашето читалище в обществения и културен живот на община Стара Загора.</w:t>
      </w:r>
    </w:p>
    <w:p w:rsidR="00042FBF" w:rsidRDefault="00042FBF" w:rsidP="00042FBF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 w:cs="Times New Roman"/>
          <w:sz w:val="28"/>
          <w:szCs w:val="28"/>
        </w:rPr>
        <w:t>Работата на читалище „Георги Бакалов-1933” е съобразена с посоката на развитие на общината и е подчинена на волята ни  за съвместна ползотворна работа с Община Стара Загора.</w:t>
      </w:r>
    </w:p>
    <w:p w:rsidR="00042FBF" w:rsidRPr="006128C1" w:rsidRDefault="00042FBF" w:rsidP="00042FBF">
      <w:pPr>
        <w:spacing w:after="0" w:line="240" w:lineRule="auto"/>
        <w:ind w:left="28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</w:t>
      </w:r>
    </w:p>
    <w:p w:rsidR="00042FBF" w:rsidRPr="00132EFA" w:rsidRDefault="00042FBF" w:rsidP="00042FBF">
      <w:pPr>
        <w:pStyle w:val="ab"/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042FBF" w:rsidRPr="00426700" w:rsidRDefault="00042FBF" w:rsidP="00042FBF">
      <w:pPr>
        <w:pStyle w:val="ab"/>
        <w:spacing w:after="0" w:line="240" w:lineRule="auto"/>
        <w:ind w:left="50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</w:t>
      </w:r>
    </w:p>
    <w:p w:rsidR="00042FBF" w:rsidRDefault="00042FBF" w:rsidP="00042FBF">
      <w:pPr>
        <w:pStyle w:val="ab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FBF" w:rsidRDefault="00042FBF" w:rsidP="008845EC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3B4F16" w:rsidRDefault="003B4F16"/>
    <w:sectPr w:rsidR="003B4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2677"/>
    <w:multiLevelType w:val="hybridMultilevel"/>
    <w:tmpl w:val="9B4429B0"/>
    <w:lvl w:ilvl="0" w:tplc="8110EB2E">
      <w:start w:val="13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E603B"/>
    <w:multiLevelType w:val="hybridMultilevel"/>
    <w:tmpl w:val="24B204FC"/>
    <w:lvl w:ilvl="0" w:tplc="8110EB2E">
      <w:start w:val="13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A35267D"/>
    <w:multiLevelType w:val="hybridMultilevel"/>
    <w:tmpl w:val="A6B621A6"/>
    <w:lvl w:ilvl="0" w:tplc="5C7448D6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E3271"/>
    <w:multiLevelType w:val="hybridMultilevel"/>
    <w:tmpl w:val="253261EA"/>
    <w:lvl w:ilvl="0" w:tplc="6124103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C7C25"/>
    <w:multiLevelType w:val="hybridMultilevel"/>
    <w:tmpl w:val="BE2069A0"/>
    <w:lvl w:ilvl="0" w:tplc="22F800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45162CD"/>
    <w:multiLevelType w:val="hybridMultilevel"/>
    <w:tmpl w:val="39640E9A"/>
    <w:lvl w:ilvl="0" w:tplc="9FCCD4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DC800B1"/>
    <w:multiLevelType w:val="hybridMultilevel"/>
    <w:tmpl w:val="16DA2F96"/>
    <w:lvl w:ilvl="0" w:tplc="5D84FF6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5D84FF6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EE5036EE">
      <w:start w:val="26"/>
      <w:numFmt w:val="bullet"/>
      <w:lvlText w:val="-"/>
      <w:lvlJc w:val="left"/>
      <w:pPr>
        <w:ind w:left="2340" w:hanging="360"/>
      </w:pPr>
      <w:rPr>
        <w:rFonts w:ascii="Garamond" w:eastAsiaTheme="minorHAnsi" w:hAnsi="Garamond" w:cstheme="minorBidi"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A565F"/>
    <w:multiLevelType w:val="hybridMultilevel"/>
    <w:tmpl w:val="A8FA2C82"/>
    <w:lvl w:ilvl="0" w:tplc="6F32301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51C3A"/>
    <w:multiLevelType w:val="hybridMultilevel"/>
    <w:tmpl w:val="1A36DA7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4A50A9"/>
    <w:multiLevelType w:val="hybridMultilevel"/>
    <w:tmpl w:val="662643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D3B78"/>
    <w:multiLevelType w:val="hybridMultilevel"/>
    <w:tmpl w:val="9E98B798"/>
    <w:lvl w:ilvl="0" w:tplc="8110EB2E">
      <w:start w:val="13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91728D0"/>
    <w:multiLevelType w:val="hybridMultilevel"/>
    <w:tmpl w:val="9EBAD264"/>
    <w:lvl w:ilvl="0" w:tplc="08CCCE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CCCE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4127D"/>
    <w:multiLevelType w:val="hybridMultilevel"/>
    <w:tmpl w:val="EFFEA0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C1B24"/>
    <w:multiLevelType w:val="hybridMultilevel"/>
    <w:tmpl w:val="D4FEB4BC"/>
    <w:lvl w:ilvl="0" w:tplc="757ED24A">
      <w:start w:val="2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595423C"/>
    <w:multiLevelType w:val="hybridMultilevel"/>
    <w:tmpl w:val="2DBCDC58"/>
    <w:lvl w:ilvl="0" w:tplc="AEBE3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9370E5"/>
    <w:multiLevelType w:val="hybridMultilevel"/>
    <w:tmpl w:val="93D613A0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21C37"/>
    <w:multiLevelType w:val="hybridMultilevel"/>
    <w:tmpl w:val="F2BCD4C2"/>
    <w:lvl w:ilvl="0" w:tplc="8FF2A3F8">
      <w:start w:val="6"/>
      <w:numFmt w:val="bullet"/>
      <w:lvlText w:val="-"/>
      <w:lvlJc w:val="left"/>
      <w:pPr>
        <w:ind w:left="8520" w:hanging="360"/>
      </w:pPr>
      <w:rPr>
        <w:rFonts w:ascii="Garamond" w:eastAsiaTheme="minorHAnsi" w:hAnsi="Garamond" w:cstheme="minorBid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2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3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4280" w:hanging="360"/>
      </w:pPr>
      <w:rPr>
        <w:rFonts w:ascii="Wingdings" w:hAnsi="Wingdings" w:hint="default"/>
      </w:rPr>
    </w:lvl>
  </w:abstractNum>
  <w:abstractNum w:abstractNumId="17">
    <w:nsid w:val="7F7B6F66"/>
    <w:multiLevelType w:val="hybridMultilevel"/>
    <w:tmpl w:val="BA668912"/>
    <w:lvl w:ilvl="0" w:tplc="5186F8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17"/>
  </w:num>
  <w:num w:numId="10">
    <w:abstractNumId w:val="15"/>
  </w:num>
  <w:num w:numId="11">
    <w:abstractNumId w:val="3"/>
  </w:num>
  <w:num w:numId="12">
    <w:abstractNumId w:val="10"/>
  </w:num>
  <w:num w:numId="13">
    <w:abstractNumId w:val="13"/>
  </w:num>
  <w:num w:numId="14">
    <w:abstractNumId w:val="16"/>
  </w:num>
  <w:num w:numId="15">
    <w:abstractNumId w:val="1"/>
  </w:num>
  <w:num w:numId="16">
    <w:abstractNumId w:val="0"/>
  </w:num>
  <w:num w:numId="17">
    <w:abstractNumId w:val="1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56"/>
    <w:rsid w:val="00042FBF"/>
    <w:rsid w:val="00094AD1"/>
    <w:rsid w:val="00124B91"/>
    <w:rsid w:val="001713F1"/>
    <w:rsid w:val="00186965"/>
    <w:rsid w:val="002113D6"/>
    <w:rsid w:val="00267210"/>
    <w:rsid w:val="002B111F"/>
    <w:rsid w:val="003239AC"/>
    <w:rsid w:val="00324D56"/>
    <w:rsid w:val="003B4F16"/>
    <w:rsid w:val="003B6FFE"/>
    <w:rsid w:val="00447C85"/>
    <w:rsid w:val="00546D2E"/>
    <w:rsid w:val="005944AD"/>
    <w:rsid w:val="006747DA"/>
    <w:rsid w:val="00674A49"/>
    <w:rsid w:val="00686D0E"/>
    <w:rsid w:val="007E203C"/>
    <w:rsid w:val="0083319E"/>
    <w:rsid w:val="00870E53"/>
    <w:rsid w:val="008845EC"/>
    <w:rsid w:val="008F2611"/>
    <w:rsid w:val="009355D1"/>
    <w:rsid w:val="009B328C"/>
    <w:rsid w:val="009D0A1D"/>
    <w:rsid w:val="00A2055D"/>
    <w:rsid w:val="00AA52F8"/>
    <w:rsid w:val="00B5454D"/>
    <w:rsid w:val="00BE5BA8"/>
    <w:rsid w:val="00C86C6D"/>
    <w:rsid w:val="00DB2C1C"/>
    <w:rsid w:val="00EB4753"/>
    <w:rsid w:val="00F3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5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B2C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C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C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C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C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C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C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C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C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B2C1C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DB2C1C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DB2C1C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40">
    <w:name w:val="Заглавие 4 Знак"/>
    <w:basedOn w:val="a0"/>
    <w:link w:val="4"/>
    <w:uiPriority w:val="9"/>
    <w:semiHidden/>
    <w:rsid w:val="00DB2C1C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50">
    <w:name w:val="Заглавие 5 Знак"/>
    <w:basedOn w:val="a0"/>
    <w:link w:val="5"/>
    <w:uiPriority w:val="9"/>
    <w:semiHidden/>
    <w:rsid w:val="00DB2C1C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60">
    <w:name w:val="Заглавие 6 Знак"/>
    <w:basedOn w:val="a0"/>
    <w:link w:val="6"/>
    <w:uiPriority w:val="9"/>
    <w:semiHidden/>
    <w:rsid w:val="00DB2C1C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70">
    <w:name w:val="Заглавие 7 Знак"/>
    <w:basedOn w:val="a0"/>
    <w:link w:val="7"/>
    <w:uiPriority w:val="9"/>
    <w:semiHidden/>
    <w:rsid w:val="00DB2C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semiHidden/>
    <w:rsid w:val="00DB2C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DB2C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2C1C"/>
    <w:rPr>
      <w:b/>
      <w:bCs/>
      <w:color w:val="53548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2C1C"/>
    <w:pPr>
      <w:pBdr>
        <w:bottom w:val="single" w:sz="8" w:space="4" w:color="53548A" w:themeColor="accent1"/>
      </w:pBdr>
      <w:spacing w:after="300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DB2C1C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2C1C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DB2C1C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B2C1C"/>
    <w:rPr>
      <w:b/>
      <w:bCs/>
    </w:rPr>
  </w:style>
  <w:style w:type="character" w:styleId="a9">
    <w:name w:val="Emphasis"/>
    <w:uiPriority w:val="20"/>
    <w:qFormat/>
    <w:rsid w:val="00DB2C1C"/>
    <w:rPr>
      <w:i/>
      <w:iCs/>
    </w:rPr>
  </w:style>
  <w:style w:type="paragraph" w:styleId="aa">
    <w:name w:val="No Spacing"/>
    <w:basedOn w:val="a"/>
    <w:uiPriority w:val="1"/>
    <w:qFormat/>
    <w:rsid w:val="00DB2C1C"/>
    <w:pPr>
      <w:spacing w:after="0"/>
    </w:pPr>
  </w:style>
  <w:style w:type="paragraph" w:styleId="ab">
    <w:name w:val="List Paragraph"/>
    <w:basedOn w:val="a"/>
    <w:uiPriority w:val="34"/>
    <w:qFormat/>
    <w:rsid w:val="00DB2C1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B2C1C"/>
    <w:rPr>
      <w:i/>
      <w:iCs/>
      <w:color w:val="000000" w:themeColor="text1"/>
    </w:rPr>
  </w:style>
  <w:style w:type="character" w:customStyle="1" w:styleId="ad">
    <w:name w:val="Цитат Знак"/>
    <w:basedOn w:val="a0"/>
    <w:link w:val="ac"/>
    <w:uiPriority w:val="29"/>
    <w:rsid w:val="00DB2C1C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B2C1C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af">
    <w:name w:val="Интензивно цитиране Знак"/>
    <w:basedOn w:val="a0"/>
    <w:link w:val="ae"/>
    <w:uiPriority w:val="30"/>
    <w:rsid w:val="00DB2C1C"/>
    <w:rPr>
      <w:b/>
      <w:bCs/>
      <w:i/>
      <w:iCs/>
      <w:color w:val="53548A" w:themeColor="accent1"/>
    </w:rPr>
  </w:style>
  <w:style w:type="character" w:styleId="af0">
    <w:name w:val="Subtle Emphasis"/>
    <w:uiPriority w:val="19"/>
    <w:qFormat/>
    <w:rsid w:val="00DB2C1C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DB2C1C"/>
    <w:rPr>
      <w:b/>
      <w:bCs/>
      <w:i/>
      <w:iCs/>
      <w:color w:val="53548A" w:themeColor="accent1"/>
    </w:rPr>
  </w:style>
  <w:style w:type="character" w:styleId="af2">
    <w:name w:val="Subtle Reference"/>
    <w:uiPriority w:val="31"/>
    <w:qFormat/>
    <w:rsid w:val="00DB2C1C"/>
    <w:rPr>
      <w:smallCaps/>
      <w:color w:val="438086" w:themeColor="accent2"/>
      <w:u w:val="single"/>
    </w:rPr>
  </w:style>
  <w:style w:type="character" w:styleId="af3">
    <w:name w:val="Intense Reference"/>
    <w:uiPriority w:val="32"/>
    <w:qFormat/>
    <w:rsid w:val="00DB2C1C"/>
    <w:rPr>
      <w:b/>
      <w:bCs/>
      <w:smallCaps/>
      <w:color w:val="438086" w:themeColor="accent2"/>
      <w:spacing w:val="5"/>
      <w:u w:val="single"/>
    </w:rPr>
  </w:style>
  <w:style w:type="character" w:styleId="af4">
    <w:name w:val="Book Title"/>
    <w:uiPriority w:val="33"/>
    <w:qFormat/>
    <w:rsid w:val="00DB2C1C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B2C1C"/>
    <w:pPr>
      <w:outlineLvl w:val="9"/>
    </w:pPr>
  </w:style>
  <w:style w:type="character" w:styleId="af6">
    <w:name w:val="Hyperlink"/>
    <w:basedOn w:val="a0"/>
    <w:uiPriority w:val="99"/>
    <w:semiHidden/>
    <w:unhideWhenUsed/>
    <w:rsid w:val="00324D56"/>
    <w:rPr>
      <w:color w:val="67AFBD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59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Изнесен текст Знак"/>
    <w:basedOn w:val="a0"/>
    <w:link w:val="af7"/>
    <w:uiPriority w:val="99"/>
    <w:semiHidden/>
    <w:rsid w:val="00594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5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B2C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C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C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C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C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C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C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C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C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B2C1C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DB2C1C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DB2C1C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40">
    <w:name w:val="Заглавие 4 Знак"/>
    <w:basedOn w:val="a0"/>
    <w:link w:val="4"/>
    <w:uiPriority w:val="9"/>
    <w:semiHidden/>
    <w:rsid w:val="00DB2C1C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50">
    <w:name w:val="Заглавие 5 Знак"/>
    <w:basedOn w:val="a0"/>
    <w:link w:val="5"/>
    <w:uiPriority w:val="9"/>
    <w:semiHidden/>
    <w:rsid w:val="00DB2C1C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60">
    <w:name w:val="Заглавие 6 Знак"/>
    <w:basedOn w:val="a0"/>
    <w:link w:val="6"/>
    <w:uiPriority w:val="9"/>
    <w:semiHidden/>
    <w:rsid w:val="00DB2C1C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70">
    <w:name w:val="Заглавие 7 Знак"/>
    <w:basedOn w:val="a0"/>
    <w:link w:val="7"/>
    <w:uiPriority w:val="9"/>
    <w:semiHidden/>
    <w:rsid w:val="00DB2C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semiHidden/>
    <w:rsid w:val="00DB2C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DB2C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2C1C"/>
    <w:rPr>
      <w:b/>
      <w:bCs/>
      <w:color w:val="53548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2C1C"/>
    <w:pPr>
      <w:pBdr>
        <w:bottom w:val="single" w:sz="8" w:space="4" w:color="53548A" w:themeColor="accent1"/>
      </w:pBdr>
      <w:spacing w:after="300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DB2C1C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2C1C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DB2C1C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B2C1C"/>
    <w:rPr>
      <w:b/>
      <w:bCs/>
    </w:rPr>
  </w:style>
  <w:style w:type="character" w:styleId="a9">
    <w:name w:val="Emphasis"/>
    <w:uiPriority w:val="20"/>
    <w:qFormat/>
    <w:rsid w:val="00DB2C1C"/>
    <w:rPr>
      <w:i/>
      <w:iCs/>
    </w:rPr>
  </w:style>
  <w:style w:type="paragraph" w:styleId="aa">
    <w:name w:val="No Spacing"/>
    <w:basedOn w:val="a"/>
    <w:uiPriority w:val="1"/>
    <w:qFormat/>
    <w:rsid w:val="00DB2C1C"/>
    <w:pPr>
      <w:spacing w:after="0"/>
    </w:pPr>
  </w:style>
  <w:style w:type="paragraph" w:styleId="ab">
    <w:name w:val="List Paragraph"/>
    <w:basedOn w:val="a"/>
    <w:uiPriority w:val="34"/>
    <w:qFormat/>
    <w:rsid w:val="00DB2C1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B2C1C"/>
    <w:rPr>
      <w:i/>
      <w:iCs/>
      <w:color w:val="000000" w:themeColor="text1"/>
    </w:rPr>
  </w:style>
  <w:style w:type="character" w:customStyle="1" w:styleId="ad">
    <w:name w:val="Цитат Знак"/>
    <w:basedOn w:val="a0"/>
    <w:link w:val="ac"/>
    <w:uiPriority w:val="29"/>
    <w:rsid w:val="00DB2C1C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B2C1C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af">
    <w:name w:val="Интензивно цитиране Знак"/>
    <w:basedOn w:val="a0"/>
    <w:link w:val="ae"/>
    <w:uiPriority w:val="30"/>
    <w:rsid w:val="00DB2C1C"/>
    <w:rPr>
      <w:b/>
      <w:bCs/>
      <w:i/>
      <w:iCs/>
      <w:color w:val="53548A" w:themeColor="accent1"/>
    </w:rPr>
  </w:style>
  <w:style w:type="character" w:styleId="af0">
    <w:name w:val="Subtle Emphasis"/>
    <w:uiPriority w:val="19"/>
    <w:qFormat/>
    <w:rsid w:val="00DB2C1C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DB2C1C"/>
    <w:rPr>
      <w:b/>
      <w:bCs/>
      <w:i/>
      <w:iCs/>
      <w:color w:val="53548A" w:themeColor="accent1"/>
    </w:rPr>
  </w:style>
  <w:style w:type="character" w:styleId="af2">
    <w:name w:val="Subtle Reference"/>
    <w:uiPriority w:val="31"/>
    <w:qFormat/>
    <w:rsid w:val="00DB2C1C"/>
    <w:rPr>
      <w:smallCaps/>
      <w:color w:val="438086" w:themeColor="accent2"/>
      <w:u w:val="single"/>
    </w:rPr>
  </w:style>
  <w:style w:type="character" w:styleId="af3">
    <w:name w:val="Intense Reference"/>
    <w:uiPriority w:val="32"/>
    <w:qFormat/>
    <w:rsid w:val="00DB2C1C"/>
    <w:rPr>
      <w:b/>
      <w:bCs/>
      <w:smallCaps/>
      <w:color w:val="438086" w:themeColor="accent2"/>
      <w:spacing w:val="5"/>
      <w:u w:val="single"/>
    </w:rPr>
  </w:style>
  <w:style w:type="character" w:styleId="af4">
    <w:name w:val="Book Title"/>
    <w:uiPriority w:val="33"/>
    <w:qFormat/>
    <w:rsid w:val="00DB2C1C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B2C1C"/>
    <w:pPr>
      <w:outlineLvl w:val="9"/>
    </w:pPr>
  </w:style>
  <w:style w:type="character" w:styleId="af6">
    <w:name w:val="Hyperlink"/>
    <w:basedOn w:val="a0"/>
    <w:uiPriority w:val="99"/>
    <w:semiHidden/>
    <w:unhideWhenUsed/>
    <w:rsid w:val="00324D56"/>
    <w:rPr>
      <w:color w:val="67AFBD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59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Изнесен текст Знак"/>
    <w:basedOn w:val="a0"/>
    <w:link w:val="af7"/>
    <w:uiPriority w:val="99"/>
    <w:semiHidden/>
    <w:rsid w:val="00594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chbakalov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Градски">
  <a:themeElements>
    <a:clrScheme name="Градски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Градски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Градски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61C25-4B1A-4CE5-B1A8-70D52263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</dc:creator>
  <cp:lastModifiedBy>Потребител</cp:lastModifiedBy>
  <cp:revision>9</cp:revision>
  <cp:lastPrinted>2018-11-07T12:01:00Z</cp:lastPrinted>
  <dcterms:created xsi:type="dcterms:W3CDTF">2018-10-24T10:31:00Z</dcterms:created>
  <dcterms:modified xsi:type="dcterms:W3CDTF">2018-11-07T12:17:00Z</dcterms:modified>
</cp:coreProperties>
</file>